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C30C" w14:textId="77777777" w:rsidR="00866DCA" w:rsidRPr="00F022A4" w:rsidRDefault="00000000" w:rsidP="00866DCA">
      <w:pPr>
        <w:rPr>
          <w:b/>
          <w:lang w:val="sr-Cyrl-CS"/>
        </w:rPr>
      </w:pPr>
      <w:r>
        <w:rPr>
          <w:b/>
          <w:noProof/>
          <w:lang w:val="en-US"/>
        </w:rPr>
        <w:pict w14:anchorId="117C456D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margin-left:454.1pt;margin-top:10.2pt;width:55.65pt;height:7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" stroked="f">
            <v:textbox style="layout-flow:vertical;mso-layout-flow-alt:bottom-to-top">
              <w:txbxContent>
                <w:p w14:paraId="5282CDD7" w14:textId="77777777" w:rsidR="009742D0" w:rsidRPr="00DF055F" w:rsidRDefault="009742D0" w:rsidP="00F800C7">
                  <w:pPr>
                    <w:rPr>
                      <w:b/>
                      <w:bCs/>
                      <w:sz w:val="50"/>
                      <w:szCs w:val="50"/>
                    </w:rPr>
                  </w:pPr>
                  <w:r w:rsidRPr="00DF055F">
                    <w:rPr>
                      <w:b/>
                      <w:bCs/>
                      <w:sz w:val="50"/>
                      <w:szCs w:val="50"/>
                    </w:rPr>
                    <w:t>КЛИНИЧКЕ ЕВАЛУАЦИОНЕ И ТЕРАПИЈСКЕ ТЕХНИКЕ</w:t>
                  </w:r>
                </w:p>
              </w:txbxContent>
            </v:textbox>
          </v:shape>
        </w:pict>
      </w:r>
    </w:p>
    <w:p w14:paraId="0DC1787B" w14:textId="77777777" w:rsidR="00866DCA" w:rsidRPr="00F022A4" w:rsidRDefault="00866DCA" w:rsidP="00866DCA">
      <w:pPr>
        <w:rPr>
          <w:b/>
          <w:lang w:val="sr-Cyrl-CS"/>
        </w:rPr>
      </w:pPr>
    </w:p>
    <w:p w14:paraId="5237C759" w14:textId="77777777" w:rsidR="00866DCA" w:rsidRPr="00F022A4" w:rsidRDefault="00866DCA" w:rsidP="00866DCA">
      <w:pPr>
        <w:rPr>
          <w:b/>
          <w:lang w:val="sr-Cyrl-CS"/>
        </w:rPr>
      </w:pPr>
    </w:p>
    <w:p w14:paraId="40E771CE" w14:textId="77777777" w:rsidR="00866DCA" w:rsidRPr="00F022A4" w:rsidRDefault="00866DCA" w:rsidP="00866DCA">
      <w:pPr>
        <w:rPr>
          <w:b/>
          <w:lang w:val="sr-Cyrl-CS"/>
        </w:rPr>
      </w:pPr>
    </w:p>
    <w:p w14:paraId="0A05C8D3" w14:textId="77777777" w:rsidR="00866DCA" w:rsidRPr="00F022A4" w:rsidRDefault="00866DCA" w:rsidP="00866DCA">
      <w:pPr>
        <w:rPr>
          <w:b/>
          <w:lang w:val="sr-Cyrl-CS"/>
        </w:rPr>
      </w:pPr>
    </w:p>
    <w:p w14:paraId="1AF60A17" w14:textId="77777777" w:rsidR="00866DCA" w:rsidRPr="00F022A4" w:rsidRDefault="00866DCA" w:rsidP="00866DCA">
      <w:pPr>
        <w:rPr>
          <w:b/>
          <w:lang w:val="sr-Cyrl-CS"/>
        </w:rPr>
      </w:pPr>
    </w:p>
    <w:p w14:paraId="6BEDDA1D" w14:textId="77777777" w:rsidR="00866DCA" w:rsidRPr="00F022A4" w:rsidRDefault="00866DCA" w:rsidP="00866DCA">
      <w:pPr>
        <w:rPr>
          <w:b/>
          <w:lang w:val="sr-Cyrl-CS"/>
        </w:rPr>
      </w:pPr>
    </w:p>
    <w:p w14:paraId="1ED5687F" w14:textId="77777777" w:rsidR="00866DCA" w:rsidRPr="00F022A4" w:rsidRDefault="00866DCA" w:rsidP="00866DCA">
      <w:pPr>
        <w:rPr>
          <w:b/>
          <w:lang w:val="sr-Cyrl-CS"/>
        </w:rPr>
      </w:pPr>
    </w:p>
    <w:p w14:paraId="7C16A195" w14:textId="77777777" w:rsidR="00866DCA" w:rsidRPr="00F022A4" w:rsidRDefault="00866DCA" w:rsidP="00866DCA">
      <w:pPr>
        <w:rPr>
          <w:b/>
          <w:lang w:val="sr-Cyrl-CS"/>
        </w:rPr>
      </w:pPr>
    </w:p>
    <w:p w14:paraId="0B41BBFB" w14:textId="77777777" w:rsidR="00792350" w:rsidRPr="00F022A4" w:rsidRDefault="00792350" w:rsidP="00866DCA">
      <w:pPr>
        <w:rPr>
          <w:b/>
          <w:lang w:val="sr-Cyrl-CS"/>
        </w:rPr>
      </w:pPr>
    </w:p>
    <w:p w14:paraId="73D5408E" w14:textId="77777777" w:rsidR="00792350" w:rsidRPr="00F022A4" w:rsidRDefault="00792350" w:rsidP="00866DCA">
      <w:pPr>
        <w:rPr>
          <w:b/>
          <w:lang w:val="sr-Cyrl-CS"/>
        </w:rPr>
      </w:pPr>
    </w:p>
    <w:p w14:paraId="571A8683" w14:textId="77777777" w:rsidR="00792350" w:rsidRPr="00F022A4" w:rsidRDefault="00792350" w:rsidP="00866DCA">
      <w:pPr>
        <w:rPr>
          <w:b/>
          <w:lang w:val="sr-Cyrl-CS"/>
        </w:rPr>
      </w:pPr>
    </w:p>
    <w:p w14:paraId="2FA74468" w14:textId="77777777" w:rsidR="00792350" w:rsidRPr="00F022A4" w:rsidRDefault="00792350" w:rsidP="00866DCA">
      <w:pPr>
        <w:rPr>
          <w:b/>
          <w:lang w:val="sr-Cyrl-CS"/>
        </w:rPr>
      </w:pPr>
    </w:p>
    <w:p w14:paraId="3EF80413" w14:textId="77777777" w:rsidR="00792350" w:rsidRPr="00F022A4" w:rsidRDefault="00792350" w:rsidP="00866DCA">
      <w:pPr>
        <w:rPr>
          <w:b/>
          <w:lang w:val="sr-Cyrl-CS"/>
        </w:rPr>
      </w:pPr>
    </w:p>
    <w:p w14:paraId="4BC132E1" w14:textId="77777777" w:rsidR="00866DCA" w:rsidRPr="00F022A4" w:rsidRDefault="00866DCA" w:rsidP="00866DCA">
      <w:pPr>
        <w:rPr>
          <w:b/>
          <w:lang w:val="sr-Cyrl-CS"/>
        </w:rPr>
      </w:pPr>
    </w:p>
    <w:p w14:paraId="4DC9C3BE" w14:textId="77777777" w:rsidR="00866DCA" w:rsidRPr="00F022A4" w:rsidRDefault="00472D1F" w:rsidP="00866DCA">
      <w:pPr>
        <w:jc w:val="center"/>
        <w:rPr>
          <w:b/>
          <w:lang w:val="sr-Cyrl-CS"/>
        </w:rPr>
      </w:pPr>
      <w:r w:rsidRPr="001D14E2">
        <w:rPr>
          <w:b/>
          <w:noProof/>
          <w:lang w:val="en-GB" w:eastAsia="en-GB"/>
        </w:rPr>
        <w:drawing>
          <wp:inline distT="0" distB="0" distL="0" distR="0" wp14:anchorId="67801D5E" wp14:editId="38F396E2">
            <wp:extent cx="1353820" cy="1852930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74057" w14:textId="77777777" w:rsidR="00866DCA" w:rsidRPr="00F022A4" w:rsidRDefault="00866DCA" w:rsidP="00792350">
      <w:pPr>
        <w:rPr>
          <w:b/>
          <w:sz w:val="32"/>
          <w:szCs w:val="32"/>
          <w:lang w:val="sr-Cyrl-CS"/>
        </w:rPr>
      </w:pPr>
    </w:p>
    <w:p w14:paraId="241C2E29" w14:textId="77777777" w:rsidR="00866DCA" w:rsidRPr="00F022A4" w:rsidRDefault="00866DCA" w:rsidP="00866DCA">
      <w:pPr>
        <w:jc w:val="center"/>
        <w:rPr>
          <w:b/>
          <w:sz w:val="32"/>
          <w:szCs w:val="32"/>
          <w:lang w:val="sr-Cyrl-CS"/>
        </w:rPr>
      </w:pPr>
    </w:p>
    <w:p w14:paraId="6823AB97" w14:textId="77777777" w:rsidR="00953E3A" w:rsidRPr="00B053F7" w:rsidRDefault="00953E3A" w:rsidP="005C3DFC">
      <w:pPr>
        <w:jc w:val="center"/>
        <w:rPr>
          <w:b/>
          <w:sz w:val="44"/>
          <w:szCs w:val="44"/>
        </w:rPr>
      </w:pPr>
      <w:r w:rsidRPr="00B053F7">
        <w:rPr>
          <w:b/>
          <w:sz w:val="44"/>
          <w:szCs w:val="44"/>
        </w:rPr>
        <w:t>ОСНОВНЕ СТРУКОВНЕ СТУДИЈЕ</w:t>
      </w:r>
    </w:p>
    <w:p w14:paraId="3B7AB1BF" w14:textId="77777777" w:rsidR="00953E3A" w:rsidRDefault="00953E3A" w:rsidP="00953E3A">
      <w:pPr>
        <w:jc w:val="center"/>
        <w:rPr>
          <w:b/>
          <w:color w:val="071F30"/>
          <w:sz w:val="40"/>
          <w:szCs w:val="18"/>
          <w:shd w:val="clear" w:color="auto" w:fill="FFFFFF"/>
        </w:rPr>
      </w:pPr>
    </w:p>
    <w:p w14:paraId="6D01C9D2" w14:textId="77777777" w:rsidR="005C3DFC" w:rsidRDefault="005C3DFC" w:rsidP="00953E3A">
      <w:pPr>
        <w:jc w:val="center"/>
        <w:rPr>
          <w:b/>
          <w:color w:val="071F30"/>
          <w:sz w:val="32"/>
          <w:szCs w:val="18"/>
          <w:shd w:val="clear" w:color="auto" w:fill="FFFFFF"/>
        </w:rPr>
      </w:pPr>
    </w:p>
    <w:p w14:paraId="78A86A88" w14:textId="77777777" w:rsidR="005C3DFC" w:rsidRDefault="005C3DFC" w:rsidP="00953E3A">
      <w:pPr>
        <w:jc w:val="center"/>
        <w:rPr>
          <w:b/>
          <w:color w:val="071F30"/>
          <w:sz w:val="32"/>
          <w:szCs w:val="18"/>
          <w:shd w:val="clear" w:color="auto" w:fill="FFFFFF"/>
        </w:rPr>
      </w:pPr>
    </w:p>
    <w:p w14:paraId="700BDD50" w14:textId="77777777" w:rsidR="00953E3A" w:rsidRPr="005C3DFC" w:rsidRDefault="00953E3A" w:rsidP="00953E3A">
      <w:pPr>
        <w:jc w:val="center"/>
        <w:rPr>
          <w:b/>
          <w:bCs/>
          <w:sz w:val="52"/>
          <w:szCs w:val="32"/>
          <w:lang w:val="sr-Cyrl-CS"/>
        </w:rPr>
      </w:pPr>
      <w:r w:rsidRPr="005C3DFC">
        <w:rPr>
          <w:b/>
          <w:color w:val="071F30"/>
          <w:sz w:val="32"/>
          <w:szCs w:val="18"/>
          <w:shd w:val="clear" w:color="auto" w:fill="FFFFFF"/>
        </w:rPr>
        <w:t>СТРУКОВНИ ФИЗИОТЕРАПЕУТ</w:t>
      </w:r>
    </w:p>
    <w:p w14:paraId="12363449" w14:textId="77777777" w:rsidR="00792350" w:rsidRPr="00F022A4" w:rsidRDefault="00792350" w:rsidP="00792350">
      <w:pPr>
        <w:rPr>
          <w:b/>
          <w:sz w:val="32"/>
          <w:szCs w:val="32"/>
          <w:lang w:val="sr-Cyrl-CS"/>
        </w:rPr>
      </w:pPr>
    </w:p>
    <w:p w14:paraId="44808F7D" w14:textId="77777777" w:rsidR="00866DCA" w:rsidRPr="00F022A4" w:rsidRDefault="00792350" w:rsidP="00866DCA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  <w:r w:rsidR="00DF055F">
        <w:rPr>
          <w:b/>
          <w:sz w:val="32"/>
          <w:szCs w:val="32"/>
          <w:lang w:val="sr-Cyrl-CS"/>
        </w:rPr>
        <w:t>ТРЕ</w:t>
      </w:r>
      <w:r w:rsidR="00044BD7">
        <w:rPr>
          <w:b/>
          <w:sz w:val="32"/>
          <w:szCs w:val="32"/>
          <w:lang w:val="sr-Cyrl-CS"/>
        </w:rPr>
        <w:t>Ћ</w:t>
      </w:r>
      <w:r w:rsidR="00DF055F">
        <w:rPr>
          <w:b/>
          <w:sz w:val="32"/>
          <w:szCs w:val="32"/>
          <w:lang w:val="sr-Cyrl-CS"/>
        </w:rPr>
        <w:t>А</w:t>
      </w:r>
      <w:r w:rsidRPr="00F022A4">
        <w:rPr>
          <w:b/>
          <w:sz w:val="32"/>
          <w:szCs w:val="32"/>
          <w:lang w:val="sr-Cyrl-CS"/>
        </w:rPr>
        <w:t xml:space="preserve"> ГОДИНА СТУДИЈА</w:t>
      </w:r>
    </w:p>
    <w:p w14:paraId="130D8661" w14:textId="77777777" w:rsidR="00866DCA" w:rsidRPr="00F022A4" w:rsidRDefault="00866DCA" w:rsidP="00866DCA">
      <w:pPr>
        <w:rPr>
          <w:b/>
          <w:lang w:val="sr-Cyrl-CS"/>
        </w:rPr>
      </w:pPr>
    </w:p>
    <w:p w14:paraId="08E8F429" w14:textId="77777777" w:rsidR="00866DCA" w:rsidRPr="00F022A4" w:rsidRDefault="00866DCA" w:rsidP="00866DCA">
      <w:pPr>
        <w:rPr>
          <w:b/>
          <w:lang w:val="sr-Cyrl-CS"/>
        </w:rPr>
      </w:pPr>
    </w:p>
    <w:p w14:paraId="6BEB6FDB" w14:textId="77777777" w:rsidR="00866DCA" w:rsidRPr="00F022A4" w:rsidRDefault="00866DCA" w:rsidP="00866DCA">
      <w:pPr>
        <w:rPr>
          <w:b/>
          <w:lang w:val="sr-Cyrl-CS"/>
        </w:rPr>
      </w:pPr>
    </w:p>
    <w:p w14:paraId="422F0FC8" w14:textId="77777777" w:rsidR="00866DCA" w:rsidRPr="00F022A4" w:rsidRDefault="00866DCA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27D42CD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A786F77" w14:textId="77777777" w:rsidR="00792350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958FC87" w14:textId="77777777" w:rsidR="00953E3A" w:rsidRDefault="00953E3A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5DC87C8" w14:textId="77777777" w:rsidR="00953E3A" w:rsidRPr="00F022A4" w:rsidRDefault="00953E3A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851DB1A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174F26F3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295FC16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5EF4C097" w14:textId="77777777" w:rsidR="00792350" w:rsidRPr="00F022A4" w:rsidRDefault="00792350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E8D5092" w14:textId="794D9A48" w:rsidR="00792350" w:rsidRPr="00F022A4" w:rsidRDefault="00F800C7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 w:rsidR="003356C0">
        <w:rPr>
          <w:sz w:val="40"/>
          <w:szCs w:val="40"/>
          <w:lang w:val="en-GB"/>
        </w:rPr>
        <w:t>2</w:t>
      </w:r>
      <w:r w:rsidR="003A4A3F">
        <w:rPr>
          <w:sz w:val="40"/>
          <w:szCs w:val="40"/>
          <w:lang w:val="sr-Cyrl-RS"/>
        </w:rPr>
        <w:t>5</w:t>
      </w:r>
      <w:r>
        <w:rPr>
          <w:sz w:val="40"/>
          <w:szCs w:val="40"/>
          <w:lang w:val="sr-Cyrl-CS"/>
        </w:rPr>
        <w:t>/20</w:t>
      </w:r>
      <w:r w:rsidR="00C817DC">
        <w:rPr>
          <w:sz w:val="40"/>
          <w:szCs w:val="40"/>
          <w:lang w:val="sr-Cyrl-CS"/>
        </w:rPr>
        <w:t>2</w:t>
      </w:r>
      <w:r w:rsidR="003A4A3F">
        <w:rPr>
          <w:sz w:val="40"/>
          <w:szCs w:val="40"/>
          <w:lang w:val="sr-Cyrl-CS"/>
        </w:rPr>
        <w:t>6</w:t>
      </w:r>
      <w:r w:rsidR="00792350" w:rsidRPr="00F022A4">
        <w:rPr>
          <w:sz w:val="40"/>
          <w:szCs w:val="40"/>
          <w:lang w:val="sr-Cyrl-CS"/>
        </w:rPr>
        <w:t>.</w:t>
      </w:r>
    </w:p>
    <w:p w14:paraId="3E58EA9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42BD4DA" w14:textId="77777777" w:rsidR="001878BC" w:rsidRDefault="00472D1F" w:rsidP="00866DCA">
      <w:pPr>
        <w:rPr>
          <w:noProof/>
          <w:color w:val="FF0000"/>
          <w:sz w:val="28"/>
          <w:szCs w:val="28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73F03FFA" wp14:editId="62D35EE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924300" cy="6819900"/>
            <wp:effectExtent l="0" t="0" r="0" b="0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91AC06" w14:textId="77777777" w:rsidR="001878BC" w:rsidRDefault="001878BC" w:rsidP="00866DCA">
      <w:pPr>
        <w:rPr>
          <w:noProof/>
          <w:color w:val="FF0000"/>
          <w:sz w:val="28"/>
          <w:szCs w:val="28"/>
        </w:rPr>
      </w:pPr>
    </w:p>
    <w:p w14:paraId="7F8153B1" w14:textId="77777777" w:rsidR="001878BC" w:rsidRDefault="001878BC" w:rsidP="00866DCA">
      <w:pPr>
        <w:rPr>
          <w:noProof/>
          <w:color w:val="FF0000"/>
          <w:sz w:val="28"/>
          <w:szCs w:val="28"/>
        </w:rPr>
      </w:pPr>
    </w:p>
    <w:p w14:paraId="1F74B4A0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5B421366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10EF0F84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E32FE2A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454D6879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45ADD448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8B59E55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2A87E3FE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A425B32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1EB1516D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138D8849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37B20926" w14:textId="77777777" w:rsidR="001878BC" w:rsidRDefault="001878BC" w:rsidP="00866DCA">
      <w:pPr>
        <w:rPr>
          <w:sz w:val="28"/>
          <w:szCs w:val="28"/>
          <w:lang w:val="sr-Cyrl-CS"/>
        </w:rPr>
      </w:pPr>
    </w:p>
    <w:p w14:paraId="4415CC39" w14:textId="77777777" w:rsidR="00953E3A" w:rsidRDefault="00953E3A">
      <w:pPr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1348833F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5FDFC7E0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2703BADD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552465A2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705BDE47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0F6B2F40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1E005BA1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0EC7FDDE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2962E0FA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515D9A8E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0EFF1B39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6BC400D1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59604B15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5E2D59E4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0CDE63F0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4AAC9513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59DFDE28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7C5A7FB7" w14:textId="77777777" w:rsidR="00953E3A" w:rsidRDefault="00953E3A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</w:p>
    <w:p w14:paraId="36E291DB" w14:textId="77777777" w:rsidR="00DF055F" w:rsidRPr="00953E3A" w:rsidRDefault="00DF055F" w:rsidP="00DF055F">
      <w:pPr>
        <w:pStyle w:val="Default"/>
        <w:rPr>
          <w:rFonts w:ascii="Times New Roman" w:hAnsi="Times New Roman" w:cs="Times New Roman"/>
          <w:sz w:val="28"/>
          <w:szCs w:val="28"/>
          <w:lang w:val="ru-RU"/>
        </w:rPr>
      </w:pPr>
      <w:r w:rsidRPr="00953E3A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</w:p>
    <w:p w14:paraId="2D025A7F" w14:textId="77777777" w:rsidR="005C3DFC" w:rsidRDefault="005C3DFC" w:rsidP="005C3DF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E568F1B" w14:textId="77777777" w:rsidR="00DF055F" w:rsidRPr="005C3DFC" w:rsidRDefault="00DF055F" w:rsidP="005C3DFC">
      <w:pPr>
        <w:pStyle w:val="Default"/>
        <w:jc w:val="center"/>
        <w:rPr>
          <w:rFonts w:ascii="Times New Roman" w:hAnsi="Times New Roman" w:cs="Times New Roman"/>
          <w:sz w:val="34"/>
          <w:szCs w:val="34"/>
          <w:lang w:val="ru-RU"/>
        </w:rPr>
      </w:pPr>
      <w:r w:rsidRPr="005C3DFC">
        <w:rPr>
          <w:rFonts w:ascii="Times New Roman" w:hAnsi="Times New Roman" w:cs="Times New Roman"/>
          <w:b/>
          <w:bCs/>
          <w:sz w:val="34"/>
          <w:szCs w:val="34"/>
          <w:lang w:val="ru-RU"/>
        </w:rPr>
        <w:t>КЛИНИЧКЕ ЕВАЛУАЦИОНЕ И ТЕРАПИЈСКЕ ТЕХНИК</w:t>
      </w:r>
      <w:r w:rsidR="00141EB1" w:rsidRPr="005C3DFC">
        <w:rPr>
          <w:rFonts w:ascii="Times New Roman" w:hAnsi="Times New Roman" w:cs="Times New Roman"/>
          <w:b/>
          <w:bCs/>
          <w:sz w:val="34"/>
          <w:szCs w:val="34"/>
          <w:lang w:val="ru-RU"/>
        </w:rPr>
        <w:t>Е</w:t>
      </w:r>
    </w:p>
    <w:p w14:paraId="69BCD7E5" w14:textId="77777777" w:rsidR="00953E3A" w:rsidRDefault="00953E3A" w:rsidP="00953E3A">
      <w:pPr>
        <w:rPr>
          <w:sz w:val="23"/>
          <w:szCs w:val="23"/>
        </w:rPr>
      </w:pPr>
    </w:p>
    <w:p w14:paraId="0CB36B46" w14:textId="77777777" w:rsidR="00DF055F" w:rsidRPr="006D0C5A" w:rsidRDefault="00DF055F" w:rsidP="00953E3A">
      <w:pPr>
        <w:rPr>
          <w:sz w:val="23"/>
          <w:szCs w:val="23"/>
        </w:rPr>
      </w:pPr>
      <w:r w:rsidRPr="006D0C5A">
        <w:rPr>
          <w:sz w:val="23"/>
          <w:szCs w:val="23"/>
        </w:rPr>
        <w:t>Предмет се вреднује са 9 ЕСПБ. Недељно има 6 часова активне наставе (3 часа предавања и</w:t>
      </w:r>
      <w:r w:rsidR="00CB6BBB">
        <w:rPr>
          <w:sz w:val="23"/>
          <w:szCs w:val="23"/>
        </w:rPr>
        <w:t xml:space="preserve"> </w:t>
      </w:r>
      <w:r w:rsidRPr="006D0C5A">
        <w:rPr>
          <w:sz w:val="23"/>
          <w:szCs w:val="23"/>
        </w:rPr>
        <w:t>3 часа рада у малој групи).</w:t>
      </w:r>
    </w:p>
    <w:p w14:paraId="5A27124D" w14:textId="77777777" w:rsidR="005F406C" w:rsidRPr="00F022A4" w:rsidRDefault="005F406C" w:rsidP="00221905">
      <w:pPr>
        <w:jc w:val="center"/>
        <w:rPr>
          <w:lang w:val="sr-Cyrl-CS"/>
        </w:rPr>
      </w:pPr>
      <w:r w:rsidRPr="00F022A4">
        <w:rPr>
          <w:lang w:val="sr-Cyrl-CS"/>
        </w:rPr>
        <w:t>.</w:t>
      </w:r>
    </w:p>
    <w:p w14:paraId="27F604D1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24238E89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031FD1A0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76B98EE9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7AC6BCB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CB031EC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E780925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6E03A52F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CE4E6A0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47046FE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26040F6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1A8EA2B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82C546E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7AFCD84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4E6BF45A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1E8A11C4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1D8435A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509CA18C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23EE4723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072BC3F0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350886D6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23297F82" w14:textId="77777777" w:rsidR="00866DCA" w:rsidRPr="00F022A4" w:rsidRDefault="00866DCA" w:rsidP="00866DCA">
      <w:pPr>
        <w:rPr>
          <w:sz w:val="28"/>
          <w:szCs w:val="28"/>
          <w:lang w:val="sr-Cyrl-CS"/>
        </w:rPr>
      </w:pPr>
    </w:p>
    <w:p w14:paraId="0A0D67CF" w14:textId="77777777" w:rsidR="00866DCA" w:rsidRDefault="005C3DFC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  <w:r w:rsidR="000F6C12">
        <w:rPr>
          <w:b/>
          <w:sz w:val="32"/>
          <w:szCs w:val="32"/>
          <w:lang w:val="sr-Cyrl-CS"/>
        </w:rPr>
        <w:lastRenderedPageBreak/>
        <w:t>НАСТАВНИЦИ И САРАДНИЦИ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p w14:paraId="3F5431E9" w14:textId="77777777" w:rsidR="00953E3A" w:rsidRPr="00953E3A" w:rsidRDefault="00953E3A" w:rsidP="00866DCA">
      <w:pPr>
        <w:rPr>
          <w:b/>
          <w:sz w:val="22"/>
          <w:szCs w:val="3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3094"/>
        <w:gridCol w:w="3483"/>
        <w:gridCol w:w="2912"/>
      </w:tblGrid>
      <w:tr w:rsidR="00DF055F" w14:paraId="30EFB064" w14:textId="77777777" w:rsidTr="005A612B">
        <w:trPr>
          <w:trHeight w:val="340"/>
        </w:trPr>
        <w:tc>
          <w:tcPr>
            <w:tcW w:w="320" w:type="pct"/>
            <w:vAlign w:val="center"/>
          </w:tcPr>
          <w:p w14:paraId="1C0B9CF3" w14:textId="77777777" w:rsidR="00DF055F" w:rsidRPr="00DF055F" w:rsidRDefault="00DF055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6" w:type="pct"/>
            <w:vAlign w:val="center"/>
          </w:tcPr>
          <w:p w14:paraId="0490DFF0" w14:textId="77777777" w:rsidR="00DF055F" w:rsidRPr="00DF055F" w:rsidRDefault="00DF055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Име и презиме </w:t>
            </w:r>
          </w:p>
        </w:tc>
        <w:tc>
          <w:tcPr>
            <w:tcW w:w="1718" w:type="pct"/>
            <w:vAlign w:val="center"/>
          </w:tcPr>
          <w:p w14:paraId="44EB9C81" w14:textId="77777777" w:rsidR="00DF055F" w:rsidRPr="00DF055F" w:rsidRDefault="00DF055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Email адреса </w:t>
            </w:r>
          </w:p>
        </w:tc>
        <w:tc>
          <w:tcPr>
            <w:tcW w:w="1436" w:type="pct"/>
            <w:vAlign w:val="center"/>
          </w:tcPr>
          <w:p w14:paraId="1DDFE20C" w14:textId="77777777" w:rsidR="00DF055F" w:rsidRPr="00DF055F" w:rsidRDefault="00DF055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Звање </w:t>
            </w:r>
          </w:p>
        </w:tc>
      </w:tr>
      <w:tr w:rsidR="00DF055F" w14:paraId="026406BF" w14:textId="77777777" w:rsidTr="005A612B">
        <w:trPr>
          <w:trHeight w:val="340"/>
        </w:trPr>
        <w:tc>
          <w:tcPr>
            <w:tcW w:w="320" w:type="pct"/>
          </w:tcPr>
          <w:p w14:paraId="764EB17C" w14:textId="77777777" w:rsidR="00DF055F" w:rsidRPr="00DF055F" w:rsidRDefault="00740B2F" w:rsidP="005A3C0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F055F" w:rsidRPr="00DF055F">
              <w:rPr>
                <w:rFonts w:ascii="Times New Roman" w:hAnsi="Times New Roman" w:cs="Times New Roman"/>
                <w:sz w:val="23"/>
                <w:szCs w:val="23"/>
              </w:rPr>
              <w:t xml:space="preserve">. </w:t>
            </w:r>
          </w:p>
        </w:tc>
        <w:tc>
          <w:tcPr>
            <w:tcW w:w="1526" w:type="pct"/>
            <w:vAlign w:val="center"/>
          </w:tcPr>
          <w:p w14:paraId="43FBD4FD" w14:textId="77777777" w:rsidR="00DF055F" w:rsidRPr="00DF055F" w:rsidRDefault="00DF055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Aлександра Јуришић-Шкевин </w:t>
            </w:r>
          </w:p>
        </w:tc>
        <w:tc>
          <w:tcPr>
            <w:tcW w:w="1718" w:type="pct"/>
            <w:vAlign w:val="center"/>
          </w:tcPr>
          <w:p w14:paraId="2F26B9F7" w14:textId="77777777" w:rsidR="00DF055F" w:rsidRPr="00DF055F" w:rsidRDefault="00DF055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jsaleksandra@gmail.com </w:t>
            </w:r>
          </w:p>
        </w:tc>
        <w:tc>
          <w:tcPr>
            <w:tcW w:w="1436" w:type="pct"/>
            <w:vAlign w:val="center"/>
          </w:tcPr>
          <w:p w14:paraId="7BB8FA37" w14:textId="77777777" w:rsidR="00DF055F" w:rsidRPr="00740B2F" w:rsidRDefault="005A612B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овни</w:t>
            </w:r>
            <w:r w:rsidR="003356C0">
              <w:rPr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r w:rsidR="00740B2F">
              <w:rPr>
                <w:rFonts w:ascii="Times New Roman" w:hAnsi="Times New Roman" w:cs="Times New Roman"/>
                <w:sz w:val="22"/>
                <w:szCs w:val="22"/>
              </w:rPr>
              <w:t>рофесор</w:t>
            </w:r>
          </w:p>
        </w:tc>
      </w:tr>
      <w:tr w:rsidR="00740B2F" w14:paraId="21905A1C" w14:textId="77777777" w:rsidTr="005A612B">
        <w:trPr>
          <w:trHeight w:val="340"/>
        </w:trPr>
        <w:tc>
          <w:tcPr>
            <w:tcW w:w="320" w:type="pct"/>
          </w:tcPr>
          <w:p w14:paraId="52637D1E" w14:textId="77777777" w:rsidR="00740B2F" w:rsidRPr="00DF055F" w:rsidRDefault="00740B2F" w:rsidP="009742D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526" w:type="pct"/>
            <w:vAlign w:val="center"/>
          </w:tcPr>
          <w:p w14:paraId="4DC3B66D" w14:textId="77777777" w:rsidR="00740B2F" w:rsidRPr="00DF055F" w:rsidRDefault="00740B2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>Катарина Парезановић Илић</w:t>
            </w:r>
          </w:p>
        </w:tc>
        <w:tc>
          <w:tcPr>
            <w:tcW w:w="1718" w:type="pct"/>
            <w:vAlign w:val="center"/>
          </w:tcPr>
          <w:p w14:paraId="683A4BDC" w14:textId="77777777" w:rsidR="00740B2F" w:rsidRPr="00DF055F" w:rsidRDefault="00740B2F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>katarinaparezanovicilic@gmail.com</w:t>
            </w:r>
          </w:p>
        </w:tc>
        <w:tc>
          <w:tcPr>
            <w:tcW w:w="1436" w:type="pct"/>
            <w:vAlign w:val="center"/>
          </w:tcPr>
          <w:p w14:paraId="1F7D3614" w14:textId="77777777" w:rsidR="00740B2F" w:rsidRPr="005A612B" w:rsidRDefault="005A612B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A80808" w14:paraId="37F9AAF8" w14:textId="77777777" w:rsidTr="005A612B">
        <w:trPr>
          <w:trHeight w:val="340"/>
        </w:trPr>
        <w:tc>
          <w:tcPr>
            <w:tcW w:w="320" w:type="pct"/>
          </w:tcPr>
          <w:p w14:paraId="4A17EE69" w14:textId="04C08EB7" w:rsidR="00A80808" w:rsidRPr="00F15985" w:rsidRDefault="00A80808" w:rsidP="00A8080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526" w:type="pct"/>
            <w:vAlign w:val="center"/>
          </w:tcPr>
          <w:p w14:paraId="13220D43" w14:textId="30E39BC7" w:rsidR="00A80808" w:rsidRPr="00F15985" w:rsidRDefault="00A80808" w:rsidP="00A8080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Тања Луковић</w:t>
            </w:r>
          </w:p>
        </w:tc>
        <w:tc>
          <w:tcPr>
            <w:tcW w:w="1718" w:type="pct"/>
            <w:vAlign w:val="center"/>
          </w:tcPr>
          <w:p w14:paraId="1C637206" w14:textId="53D65057" w:rsidR="00A80808" w:rsidRPr="00DF055F" w:rsidRDefault="00A80808" w:rsidP="00A808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Latn-RS"/>
              </w:rPr>
              <w:t>tanjalukovic_kg</w:t>
            </w: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@yahoo.com</w:t>
            </w:r>
          </w:p>
        </w:tc>
        <w:tc>
          <w:tcPr>
            <w:tcW w:w="1436" w:type="pct"/>
            <w:vAlign w:val="center"/>
          </w:tcPr>
          <w:p w14:paraId="2E1A09E0" w14:textId="378A22DA" w:rsidR="00A80808" w:rsidRDefault="00A80808" w:rsidP="00A8080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A80808" w14:paraId="4AA426F1" w14:textId="77777777" w:rsidTr="005A612B">
        <w:trPr>
          <w:trHeight w:val="340"/>
        </w:trPr>
        <w:tc>
          <w:tcPr>
            <w:tcW w:w="320" w:type="pct"/>
          </w:tcPr>
          <w:p w14:paraId="30909645" w14:textId="6706646A" w:rsidR="00A80808" w:rsidRDefault="00A80808" w:rsidP="00A8080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4.</w:t>
            </w:r>
          </w:p>
        </w:tc>
        <w:tc>
          <w:tcPr>
            <w:tcW w:w="1526" w:type="pct"/>
            <w:vAlign w:val="center"/>
          </w:tcPr>
          <w:p w14:paraId="35E1AF35" w14:textId="0E8B7CDA" w:rsidR="00A80808" w:rsidRDefault="00A80808" w:rsidP="00A8080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Весна Грбовић</w:t>
            </w:r>
          </w:p>
        </w:tc>
        <w:tc>
          <w:tcPr>
            <w:tcW w:w="1718" w:type="pct"/>
            <w:vAlign w:val="center"/>
          </w:tcPr>
          <w:p w14:paraId="2E0B4B70" w14:textId="43AB482F" w:rsidR="00A80808" w:rsidRPr="00DF055F" w:rsidRDefault="00A80808" w:rsidP="00A80808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sr-Latn-RS"/>
              </w:rPr>
              <w:t>grbovicvesna72@gmail.com</w:t>
            </w:r>
          </w:p>
        </w:tc>
        <w:tc>
          <w:tcPr>
            <w:tcW w:w="1436" w:type="pct"/>
            <w:vAlign w:val="center"/>
          </w:tcPr>
          <w:p w14:paraId="0259D099" w14:textId="0658C028" w:rsidR="00A80808" w:rsidRDefault="00A80808" w:rsidP="00A80808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4455EB" w14:paraId="6454E835" w14:textId="77777777" w:rsidTr="005A612B">
        <w:trPr>
          <w:trHeight w:val="340"/>
        </w:trPr>
        <w:tc>
          <w:tcPr>
            <w:tcW w:w="320" w:type="pct"/>
          </w:tcPr>
          <w:p w14:paraId="39DDAA88" w14:textId="47ACB827" w:rsidR="004455EB" w:rsidRDefault="00F879D4" w:rsidP="004455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455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526" w:type="pct"/>
            <w:vAlign w:val="center"/>
          </w:tcPr>
          <w:p w14:paraId="07E3EC64" w14:textId="25097D98" w:rsidR="004455EB" w:rsidRPr="0047316A" w:rsidRDefault="00C80098" w:rsidP="004455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Ана Дивјак </w:t>
            </w:r>
          </w:p>
        </w:tc>
        <w:tc>
          <w:tcPr>
            <w:tcW w:w="1718" w:type="pct"/>
            <w:vAlign w:val="center"/>
          </w:tcPr>
          <w:p w14:paraId="4DF068A8" w14:textId="4A62B024" w:rsidR="004455EB" w:rsidRPr="007F48E5" w:rsidRDefault="00C80098" w:rsidP="004455EB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ana.divjak@gmail.com</w:t>
            </w:r>
            <w:r>
              <w:t xml:space="preserve"> </w:t>
            </w:r>
          </w:p>
        </w:tc>
        <w:tc>
          <w:tcPr>
            <w:tcW w:w="1436" w:type="pct"/>
            <w:vAlign w:val="center"/>
          </w:tcPr>
          <w:p w14:paraId="1AEBD4F1" w14:textId="61BAFFA9" w:rsidR="004455EB" w:rsidRPr="003356C0" w:rsidRDefault="00C80098" w:rsidP="004455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Доцент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239A5" w14:paraId="089D4705" w14:textId="77777777" w:rsidTr="00505BD0">
        <w:trPr>
          <w:trHeight w:val="340"/>
        </w:trPr>
        <w:tc>
          <w:tcPr>
            <w:tcW w:w="320" w:type="pct"/>
          </w:tcPr>
          <w:p w14:paraId="73A340F0" w14:textId="47D835FF" w:rsidR="00E239A5" w:rsidRDefault="00E239A5" w:rsidP="00E239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526" w:type="pct"/>
            <w:vAlign w:val="center"/>
          </w:tcPr>
          <w:p w14:paraId="58FF3C09" w14:textId="04644959" w:rsidR="00E239A5" w:rsidRPr="00E239A5" w:rsidRDefault="00E239A5" w:rsidP="00E239A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Јелена Милошевић</w:t>
            </w:r>
          </w:p>
        </w:tc>
        <w:tc>
          <w:tcPr>
            <w:tcW w:w="1718" w:type="pct"/>
          </w:tcPr>
          <w:p w14:paraId="52AF010E" w14:textId="7D5A2A22" w:rsidR="00E239A5" w:rsidRDefault="00E239A5" w:rsidP="00E239A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10">
              <w:r w:rsidRPr="00E239A5">
                <w:rPr>
                  <w:rFonts w:ascii="Times New Roman" w:hAnsi="Times New Roman" w:cs="Times New Roman"/>
                  <w:sz w:val="22"/>
                  <w:szCs w:val="22"/>
                </w:rPr>
                <w:t>jecas0109@gmail.com</w:t>
              </w:r>
            </w:hyperlink>
          </w:p>
        </w:tc>
        <w:tc>
          <w:tcPr>
            <w:tcW w:w="1436" w:type="pct"/>
            <w:vAlign w:val="center"/>
          </w:tcPr>
          <w:p w14:paraId="1EC8637C" w14:textId="5061D21A" w:rsidR="00E239A5" w:rsidRDefault="00E239A5" w:rsidP="00E239A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Доцент</w:t>
            </w:r>
          </w:p>
        </w:tc>
      </w:tr>
      <w:tr w:rsidR="005A612B" w14:paraId="3A283127" w14:textId="77777777" w:rsidTr="005A612B">
        <w:trPr>
          <w:trHeight w:val="340"/>
        </w:trPr>
        <w:tc>
          <w:tcPr>
            <w:tcW w:w="320" w:type="pct"/>
          </w:tcPr>
          <w:p w14:paraId="3A94AD79" w14:textId="23842BC7" w:rsidR="005A612B" w:rsidRPr="005A612B" w:rsidRDefault="00F879D4" w:rsidP="00D546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RS"/>
              </w:rPr>
              <w:t>7</w:t>
            </w:r>
            <w:r w:rsidR="005A612B" w:rsidRPr="005A612B">
              <w:rPr>
                <w:sz w:val="22"/>
                <w:szCs w:val="22"/>
              </w:rPr>
              <w:t>.</w:t>
            </w:r>
          </w:p>
        </w:tc>
        <w:tc>
          <w:tcPr>
            <w:tcW w:w="1526" w:type="pct"/>
          </w:tcPr>
          <w:p w14:paraId="74CFBC4B" w14:textId="77777777" w:rsidR="005A612B" w:rsidRPr="005A612B" w:rsidRDefault="005A612B" w:rsidP="00D546F7">
            <w:pPr>
              <w:rPr>
                <w:sz w:val="22"/>
                <w:szCs w:val="22"/>
              </w:rPr>
            </w:pPr>
            <w:r w:rsidRPr="005A612B">
              <w:rPr>
                <w:sz w:val="22"/>
                <w:szCs w:val="22"/>
              </w:rPr>
              <w:t>Кристијан Крстић</w:t>
            </w:r>
          </w:p>
        </w:tc>
        <w:tc>
          <w:tcPr>
            <w:tcW w:w="1718" w:type="pct"/>
          </w:tcPr>
          <w:p w14:paraId="60777212" w14:textId="77777777" w:rsidR="005A612B" w:rsidRPr="005A612B" w:rsidRDefault="005A612B" w:rsidP="00D546F7">
            <w:pPr>
              <w:rPr>
                <w:sz w:val="22"/>
                <w:szCs w:val="22"/>
              </w:rPr>
            </w:pPr>
            <w:r w:rsidRPr="005A612B">
              <w:rPr>
                <w:sz w:val="22"/>
                <w:szCs w:val="22"/>
              </w:rPr>
              <w:t>dr.krstic.kristijan@gmail.com</w:t>
            </w:r>
          </w:p>
        </w:tc>
        <w:tc>
          <w:tcPr>
            <w:tcW w:w="1436" w:type="pct"/>
          </w:tcPr>
          <w:p w14:paraId="615FFADF" w14:textId="2E3114C7" w:rsidR="005A612B" w:rsidRPr="00D35549" w:rsidRDefault="00D35549" w:rsidP="00D546F7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Асистент</w:t>
            </w:r>
          </w:p>
        </w:tc>
      </w:tr>
      <w:tr w:rsidR="005C26B4" w14:paraId="678DC04C" w14:textId="77777777" w:rsidTr="004076ED">
        <w:trPr>
          <w:trHeight w:val="340"/>
        </w:trPr>
        <w:tc>
          <w:tcPr>
            <w:tcW w:w="320" w:type="pct"/>
          </w:tcPr>
          <w:p w14:paraId="0E430768" w14:textId="5A688B7B" w:rsidR="005C26B4" w:rsidRPr="005A612B" w:rsidRDefault="00F879D4" w:rsidP="005C26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RS"/>
              </w:rPr>
              <w:t>8</w:t>
            </w:r>
            <w:r w:rsidR="005C26B4" w:rsidRPr="005A612B">
              <w:rPr>
                <w:sz w:val="22"/>
                <w:szCs w:val="22"/>
              </w:rPr>
              <w:t>.</w:t>
            </w:r>
          </w:p>
        </w:tc>
        <w:tc>
          <w:tcPr>
            <w:tcW w:w="1526" w:type="pct"/>
          </w:tcPr>
          <w:p w14:paraId="3C7FD9F4" w14:textId="77777777" w:rsidR="005C26B4" w:rsidRPr="005A612B" w:rsidRDefault="005C26B4" w:rsidP="005C26B4">
            <w:pPr>
              <w:rPr>
                <w:sz w:val="22"/>
                <w:szCs w:val="22"/>
              </w:rPr>
            </w:pPr>
            <w:r w:rsidRPr="005A612B">
              <w:rPr>
                <w:sz w:val="22"/>
                <w:szCs w:val="22"/>
              </w:rPr>
              <w:t>Катарина Манојловић</w:t>
            </w:r>
          </w:p>
        </w:tc>
        <w:tc>
          <w:tcPr>
            <w:tcW w:w="1718" w:type="pct"/>
          </w:tcPr>
          <w:p w14:paraId="0FD92FD3" w14:textId="77777777" w:rsidR="005C26B4" w:rsidRPr="005A612B" w:rsidRDefault="005C26B4" w:rsidP="005C26B4">
            <w:pPr>
              <w:rPr>
                <w:sz w:val="22"/>
                <w:szCs w:val="22"/>
              </w:rPr>
            </w:pPr>
            <w:r w:rsidRPr="005A612B">
              <w:rPr>
                <w:sz w:val="22"/>
                <w:szCs w:val="22"/>
              </w:rPr>
              <w:t>manojlovickatarina112@gmail.com</w:t>
            </w:r>
          </w:p>
        </w:tc>
        <w:tc>
          <w:tcPr>
            <w:tcW w:w="1436" w:type="pct"/>
          </w:tcPr>
          <w:p w14:paraId="1A0C5E63" w14:textId="7CE75ABB" w:rsidR="005C26B4" w:rsidRPr="005A612B" w:rsidRDefault="005C26B4" w:rsidP="005C26B4">
            <w:pPr>
              <w:rPr>
                <w:sz w:val="22"/>
                <w:szCs w:val="22"/>
              </w:rPr>
            </w:pPr>
            <w:r w:rsidRPr="005A612B">
              <w:rPr>
                <w:sz w:val="22"/>
                <w:szCs w:val="22"/>
              </w:rPr>
              <w:t>Сарадник у настави</w:t>
            </w:r>
          </w:p>
        </w:tc>
      </w:tr>
    </w:tbl>
    <w:p w14:paraId="72E8ED38" w14:textId="77777777" w:rsidR="0053116D" w:rsidRDefault="0053116D" w:rsidP="00866DCA">
      <w:pPr>
        <w:rPr>
          <w:b/>
          <w:sz w:val="32"/>
          <w:szCs w:val="32"/>
          <w:lang w:val="sr-Cyrl-CS"/>
        </w:rPr>
      </w:pPr>
    </w:p>
    <w:p w14:paraId="6CE16079" w14:textId="77777777" w:rsidR="00866DCA" w:rsidRDefault="00866DCA" w:rsidP="00866DCA">
      <w:pPr>
        <w:rPr>
          <w:b/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1276"/>
        <w:gridCol w:w="1275"/>
        <w:gridCol w:w="1843"/>
        <w:gridCol w:w="2552"/>
      </w:tblGrid>
      <w:tr w:rsidR="00DF055F" w14:paraId="0FE69ADD" w14:textId="77777777" w:rsidTr="00953E3A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14:paraId="1D3EE7C9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bCs/>
                <w:sz w:val="20"/>
                <w:szCs w:val="20"/>
              </w:rPr>
              <w:t>Mодул</w:t>
            </w:r>
          </w:p>
        </w:tc>
        <w:tc>
          <w:tcPr>
            <w:tcW w:w="2268" w:type="dxa"/>
            <w:vAlign w:val="center"/>
          </w:tcPr>
          <w:p w14:paraId="114EDE2B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bCs/>
                <w:sz w:val="22"/>
                <w:szCs w:val="22"/>
              </w:rPr>
              <w:t>Назив модула</w:t>
            </w:r>
          </w:p>
        </w:tc>
        <w:tc>
          <w:tcPr>
            <w:tcW w:w="1276" w:type="dxa"/>
            <w:vAlign w:val="center"/>
          </w:tcPr>
          <w:p w14:paraId="19ADCA6D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bCs/>
                <w:sz w:val="20"/>
                <w:szCs w:val="20"/>
              </w:rPr>
              <w:t>Недеља</w:t>
            </w:r>
          </w:p>
        </w:tc>
        <w:tc>
          <w:tcPr>
            <w:tcW w:w="1275" w:type="dxa"/>
            <w:vAlign w:val="center"/>
          </w:tcPr>
          <w:p w14:paraId="3B3B70EB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bCs/>
                <w:sz w:val="20"/>
                <w:szCs w:val="20"/>
              </w:rPr>
              <w:t>Предавања</w:t>
            </w:r>
          </w:p>
        </w:tc>
        <w:tc>
          <w:tcPr>
            <w:tcW w:w="1843" w:type="dxa"/>
            <w:vAlign w:val="center"/>
          </w:tcPr>
          <w:p w14:paraId="7267BF7C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bCs/>
                <w:sz w:val="20"/>
                <w:szCs w:val="20"/>
              </w:rPr>
              <w:t>Рад у малој групи</w:t>
            </w:r>
          </w:p>
        </w:tc>
        <w:tc>
          <w:tcPr>
            <w:tcW w:w="2552" w:type="dxa"/>
            <w:vAlign w:val="center"/>
          </w:tcPr>
          <w:p w14:paraId="1129E944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bCs/>
                <w:sz w:val="20"/>
                <w:szCs w:val="20"/>
              </w:rPr>
              <w:t>Наставник-руководилац предмета</w:t>
            </w:r>
          </w:p>
        </w:tc>
      </w:tr>
      <w:tr w:rsidR="00DF055F" w14:paraId="73A20A07" w14:textId="77777777" w:rsidTr="00953E3A">
        <w:trPr>
          <w:cantSplit/>
          <w:trHeight w:val="454"/>
          <w:jc w:val="center"/>
        </w:trPr>
        <w:tc>
          <w:tcPr>
            <w:tcW w:w="959" w:type="dxa"/>
            <w:vAlign w:val="center"/>
          </w:tcPr>
          <w:p w14:paraId="1CCFDCDD" w14:textId="77777777" w:rsidR="00DF055F" w:rsidRPr="00DF055F" w:rsidRDefault="00DF055F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F055F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268" w:type="dxa"/>
            <w:vAlign w:val="center"/>
          </w:tcPr>
          <w:p w14:paraId="6D58D62F" w14:textId="77777777" w:rsidR="00DF055F" w:rsidRPr="00953E3A" w:rsidRDefault="00DF055F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Клиничке евалуационе и терапијске технике</w:t>
            </w:r>
          </w:p>
        </w:tc>
        <w:tc>
          <w:tcPr>
            <w:tcW w:w="1276" w:type="dxa"/>
            <w:vAlign w:val="center"/>
          </w:tcPr>
          <w:p w14:paraId="041DC95B" w14:textId="77777777" w:rsidR="00DF055F" w:rsidRPr="00DF055F" w:rsidRDefault="00DF055F" w:rsidP="00C6241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vAlign w:val="center"/>
          </w:tcPr>
          <w:p w14:paraId="05C25A57" w14:textId="77777777" w:rsidR="00DF055F" w:rsidRPr="00DF055F" w:rsidRDefault="00DF055F" w:rsidP="00C6241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0C106A84" w14:textId="77777777" w:rsidR="00DF055F" w:rsidRPr="00DF055F" w:rsidRDefault="00DF055F" w:rsidP="00C6241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5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6CD2F230" w14:textId="77777777" w:rsidR="00DF055F" w:rsidRPr="00F761CD" w:rsidRDefault="00F047AA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Проф</w:t>
            </w:r>
            <w:r w:rsidR="00DF055F" w:rsidRPr="00953E3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др </w:t>
            </w:r>
            <w:r w:rsidR="00333186" w:rsidRPr="00DF055F">
              <w:rPr>
                <w:rFonts w:ascii="Times New Roman" w:hAnsi="Times New Roman" w:cs="Times New Roman"/>
                <w:sz w:val="22"/>
                <w:szCs w:val="22"/>
              </w:rPr>
              <w:t>Aлександра Јуришић-Шкевин</w:t>
            </w:r>
          </w:p>
        </w:tc>
      </w:tr>
      <w:tr w:rsidR="00DF055F" w14:paraId="673D2068" w14:textId="77777777" w:rsidTr="00953E3A">
        <w:trPr>
          <w:cantSplit/>
          <w:trHeight w:val="454"/>
          <w:jc w:val="center"/>
        </w:trPr>
        <w:tc>
          <w:tcPr>
            <w:tcW w:w="10173" w:type="dxa"/>
            <w:gridSpan w:val="6"/>
            <w:vAlign w:val="center"/>
          </w:tcPr>
          <w:p w14:paraId="2A67B2A5" w14:textId="77777777" w:rsidR="00DF055F" w:rsidRPr="00DF055F" w:rsidRDefault="00DF055F" w:rsidP="00953E3A">
            <w:pPr>
              <w:pStyle w:val="Default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DF055F">
              <w:rPr>
                <w:rFonts w:ascii="Times New Roman" w:hAnsi="Times New Roman" w:cs="Times New Roman"/>
                <w:sz w:val="23"/>
                <w:szCs w:val="23"/>
              </w:rPr>
              <w:t>Σ 45+45=90</w:t>
            </w:r>
          </w:p>
        </w:tc>
      </w:tr>
    </w:tbl>
    <w:p w14:paraId="2F112606" w14:textId="77777777" w:rsidR="00A867C1" w:rsidRPr="00A867C1" w:rsidRDefault="00A867C1" w:rsidP="00866DCA">
      <w:pPr>
        <w:rPr>
          <w:b/>
          <w:sz w:val="20"/>
          <w:szCs w:val="20"/>
          <w:lang w:val="sr-Latn-CS"/>
        </w:rPr>
      </w:pPr>
    </w:p>
    <w:p w14:paraId="3FEC91C4" w14:textId="77777777" w:rsidR="005C201A" w:rsidRPr="001D14E2" w:rsidRDefault="005C201A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</w:p>
    <w:p w14:paraId="71A0E105" w14:textId="77777777" w:rsidR="00866DCA" w:rsidRPr="001D14E2" w:rsidRDefault="00866DCA" w:rsidP="00866DCA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sr-Cyrl-CS"/>
        </w:rPr>
      </w:pPr>
      <w:r w:rsidRPr="001D14E2">
        <w:rPr>
          <w:b/>
          <w:bCs/>
          <w:color w:val="000000"/>
          <w:sz w:val="32"/>
          <w:szCs w:val="32"/>
          <w:lang w:val="sr-Cyrl-CS"/>
        </w:rPr>
        <w:t>ОЦЕЊИВАЊЕ:</w:t>
      </w:r>
    </w:p>
    <w:p w14:paraId="43E56E55" w14:textId="77777777" w:rsidR="00866DCA" w:rsidRPr="001D14E2" w:rsidRDefault="00866DCA" w:rsidP="00866DCA">
      <w:pPr>
        <w:autoSpaceDE w:val="0"/>
        <w:autoSpaceDN w:val="0"/>
        <w:adjustRightInd w:val="0"/>
        <w:rPr>
          <w:bCs/>
          <w:color w:val="000000"/>
          <w:lang w:val="sr-Cyrl-CS"/>
        </w:rPr>
      </w:pPr>
    </w:p>
    <w:p w14:paraId="53C693E9" w14:textId="77777777" w:rsidR="00DF055F" w:rsidRPr="00953E3A" w:rsidRDefault="00DF055F" w:rsidP="00DF055F">
      <w:pPr>
        <w:pStyle w:val="Default"/>
        <w:rPr>
          <w:rFonts w:ascii="Times New Roman" w:hAnsi="Times New Roman" w:cs="Times New Roman"/>
          <w:lang w:val="ru-RU"/>
        </w:rPr>
      </w:pPr>
      <w:r w:rsidRPr="00953E3A">
        <w:rPr>
          <w:rFonts w:ascii="Times New Roman" w:hAnsi="Times New Roman" w:cs="Times New Roman"/>
          <w:lang w:val="ru-RU"/>
        </w:rPr>
        <w:t xml:space="preserve">Оцена је еквивалентна броју стечених поена (види табеле). Поени се стичу на следећи начин: </w:t>
      </w:r>
    </w:p>
    <w:p w14:paraId="0425341B" w14:textId="77777777" w:rsidR="00DF055F" w:rsidRPr="00953E3A" w:rsidRDefault="00DF055F" w:rsidP="00DF055F">
      <w:pPr>
        <w:pStyle w:val="Default"/>
        <w:rPr>
          <w:rFonts w:ascii="Times New Roman" w:hAnsi="Times New Roman" w:cs="Times New Roman"/>
          <w:lang w:val="ru-RU"/>
        </w:rPr>
      </w:pPr>
    </w:p>
    <w:p w14:paraId="224C96D9" w14:textId="77777777" w:rsidR="00DF055F" w:rsidRPr="00953E3A" w:rsidRDefault="00DF055F" w:rsidP="00DF055F">
      <w:pPr>
        <w:pStyle w:val="Default"/>
        <w:rPr>
          <w:rFonts w:ascii="Times New Roman" w:hAnsi="Times New Roman" w:cs="Times New Roman"/>
          <w:lang w:val="ru-RU"/>
        </w:rPr>
      </w:pPr>
      <w:r w:rsidRPr="00953E3A">
        <w:rPr>
          <w:rFonts w:ascii="Times New Roman" w:hAnsi="Times New Roman" w:cs="Times New Roman"/>
          <w:b/>
          <w:bCs/>
          <w:lang w:val="ru-RU"/>
        </w:rPr>
        <w:t xml:space="preserve">АКТИВНОСТ У ТОКУ НАСТАВЕ: </w:t>
      </w:r>
      <w:r w:rsidRPr="00953E3A">
        <w:rPr>
          <w:rFonts w:ascii="Times New Roman" w:hAnsi="Times New Roman" w:cs="Times New Roman"/>
          <w:lang w:val="ru-RU"/>
        </w:rPr>
        <w:t>На овај начин студент може да стекне до 20 поена</w:t>
      </w:r>
      <w:r w:rsidR="00983454">
        <w:rPr>
          <w:rFonts w:ascii="Times New Roman" w:hAnsi="Times New Roman" w:cs="Times New Roman"/>
          <w:lang w:val="ru-RU"/>
        </w:rPr>
        <w:t xml:space="preserve">: </w:t>
      </w:r>
      <w:r w:rsidRPr="00953E3A">
        <w:rPr>
          <w:rFonts w:ascii="Times New Roman" w:hAnsi="Times New Roman" w:cs="Times New Roman"/>
          <w:lang w:val="ru-RU"/>
        </w:rPr>
        <w:t xml:space="preserve">10 поена за активност на предавањима и 10 поена за активност на вежбама. </w:t>
      </w:r>
    </w:p>
    <w:p w14:paraId="6F43CEA8" w14:textId="77777777" w:rsidR="00DF055F" w:rsidRPr="00953E3A" w:rsidRDefault="00DF055F" w:rsidP="00DF055F">
      <w:pPr>
        <w:pStyle w:val="Default"/>
        <w:rPr>
          <w:rFonts w:ascii="Times New Roman" w:hAnsi="Times New Roman" w:cs="Times New Roman"/>
          <w:lang w:val="ru-RU"/>
        </w:rPr>
      </w:pPr>
    </w:p>
    <w:p w14:paraId="175BFC58" w14:textId="77777777" w:rsidR="00DF055F" w:rsidRPr="001744F9" w:rsidRDefault="00DF055F" w:rsidP="00DF055F">
      <w:pPr>
        <w:pStyle w:val="Default"/>
        <w:rPr>
          <w:rFonts w:ascii="Times New Roman" w:hAnsi="Times New Roman" w:cs="Times New Roman"/>
          <w:color w:val="auto"/>
          <w:lang w:val="ru-RU"/>
        </w:rPr>
      </w:pPr>
      <w:r w:rsidRPr="00953E3A">
        <w:rPr>
          <w:rFonts w:ascii="Times New Roman" w:hAnsi="Times New Roman" w:cs="Times New Roman"/>
          <w:b/>
          <w:bCs/>
          <w:lang w:val="ru-RU"/>
        </w:rPr>
        <w:t xml:space="preserve">КОЛОКВИЈУМ: </w:t>
      </w:r>
      <w:r w:rsidRPr="00953E3A">
        <w:rPr>
          <w:rFonts w:ascii="Times New Roman" w:hAnsi="Times New Roman" w:cs="Times New Roman"/>
          <w:lang w:val="ru-RU"/>
        </w:rPr>
        <w:t xml:space="preserve">На овај начин студент може да стекне до </w:t>
      </w:r>
      <w:r w:rsidR="00887BE2" w:rsidRPr="001744F9">
        <w:rPr>
          <w:rFonts w:ascii="Times New Roman" w:hAnsi="Times New Roman" w:cs="Times New Roman"/>
          <w:color w:val="auto"/>
          <w:lang w:val="ru-RU"/>
        </w:rPr>
        <w:t>1</w:t>
      </w:r>
      <w:r w:rsidRPr="001744F9">
        <w:rPr>
          <w:rFonts w:ascii="Times New Roman" w:hAnsi="Times New Roman" w:cs="Times New Roman"/>
          <w:color w:val="auto"/>
          <w:lang w:val="ru-RU"/>
        </w:rPr>
        <w:t xml:space="preserve">0 поена. </w:t>
      </w:r>
    </w:p>
    <w:p w14:paraId="3EEC7271" w14:textId="77777777" w:rsidR="00DF055F" w:rsidRPr="001744F9" w:rsidRDefault="00DF055F" w:rsidP="00DF055F">
      <w:pPr>
        <w:pStyle w:val="Default"/>
        <w:rPr>
          <w:rFonts w:ascii="Times New Roman" w:hAnsi="Times New Roman" w:cs="Times New Roman"/>
          <w:color w:val="auto"/>
          <w:lang w:val="ru-RU"/>
        </w:rPr>
      </w:pPr>
    </w:p>
    <w:p w14:paraId="0FEF34EB" w14:textId="77777777" w:rsidR="00DF055F" w:rsidRPr="001744F9" w:rsidRDefault="00DF055F" w:rsidP="00DF055F">
      <w:pPr>
        <w:pStyle w:val="Default"/>
        <w:rPr>
          <w:rFonts w:ascii="Times New Roman" w:hAnsi="Times New Roman" w:cs="Times New Roman"/>
          <w:color w:val="auto"/>
          <w:lang w:val="ru-RU"/>
        </w:rPr>
      </w:pPr>
      <w:r w:rsidRPr="001744F9">
        <w:rPr>
          <w:rFonts w:ascii="Times New Roman" w:hAnsi="Times New Roman" w:cs="Times New Roman"/>
          <w:b/>
          <w:bCs/>
          <w:color w:val="auto"/>
          <w:lang w:val="ru-RU"/>
        </w:rPr>
        <w:t xml:space="preserve">ЗАВРШНИ УСМЕНИ ИСПИТ: </w:t>
      </w:r>
      <w:r w:rsidRPr="001744F9">
        <w:rPr>
          <w:rFonts w:ascii="Times New Roman" w:hAnsi="Times New Roman" w:cs="Times New Roman"/>
          <w:color w:val="auto"/>
          <w:lang w:val="ru-RU"/>
        </w:rPr>
        <w:t xml:space="preserve">На овај начин студент може да стекне до </w:t>
      </w:r>
      <w:r w:rsidR="00887BE2" w:rsidRPr="001744F9">
        <w:rPr>
          <w:rFonts w:ascii="Times New Roman" w:hAnsi="Times New Roman" w:cs="Times New Roman"/>
          <w:color w:val="auto"/>
          <w:lang w:val="ru-RU"/>
        </w:rPr>
        <w:t>7</w:t>
      </w:r>
      <w:r w:rsidRPr="001744F9">
        <w:rPr>
          <w:rFonts w:ascii="Times New Roman" w:hAnsi="Times New Roman" w:cs="Times New Roman"/>
          <w:color w:val="auto"/>
          <w:lang w:val="ru-RU"/>
        </w:rPr>
        <w:t>0 поена</w:t>
      </w:r>
      <w:r w:rsidR="00887BE2" w:rsidRPr="001744F9">
        <w:rPr>
          <w:rFonts w:ascii="Times New Roman" w:hAnsi="Times New Roman" w:cs="Times New Roman"/>
          <w:color w:val="auto"/>
          <w:lang w:val="ru-RU"/>
        </w:rPr>
        <w:t>.</w:t>
      </w:r>
    </w:p>
    <w:p w14:paraId="66CDC302" w14:textId="77777777" w:rsidR="00DF055F" w:rsidRPr="001744F9" w:rsidRDefault="00DF055F" w:rsidP="00DF055F">
      <w:pPr>
        <w:pStyle w:val="Default"/>
        <w:rPr>
          <w:rFonts w:ascii="Times New Roman" w:hAnsi="Times New Roman" w:cs="Times New Roman"/>
          <w:color w:val="auto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9"/>
        <w:gridCol w:w="2871"/>
        <w:gridCol w:w="2117"/>
        <w:gridCol w:w="1663"/>
        <w:gridCol w:w="1815"/>
        <w:gridCol w:w="1103"/>
      </w:tblGrid>
      <w:tr w:rsidR="001744F9" w:rsidRPr="001744F9" w14:paraId="418D4DE0" w14:textId="77777777" w:rsidTr="00953E3A">
        <w:trPr>
          <w:cantSplit/>
          <w:trHeight w:val="454"/>
          <w:jc w:val="center"/>
        </w:trPr>
        <w:tc>
          <w:tcPr>
            <w:tcW w:w="1697" w:type="pct"/>
            <w:gridSpan w:val="2"/>
            <w:vAlign w:val="center"/>
          </w:tcPr>
          <w:p w14:paraId="7EBF00EF" w14:textId="77777777" w:rsidR="00DF055F" w:rsidRPr="001744F9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03" w:type="pct"/>
            <w:gridSpan w:val="4"/>
            <w:vAlign w:val="center"/>
          </w:tcPr>
          <w:p w14:paraId="0093CF88" w14:textId="77777777" w:rsidR="00DF055F" w:rsidRPr="001744F9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МАКСИМАЛНО ПОЕНА</w:t>
            </w:r>
          </w:p>
        </w:tc>
      </w:tr>
      <w:tr w:rsidR="001744F9" w:rsidRPr="001744F9" w14:paraId="241E50C6" w14:textId="77777777" w:rsidTr="00FA22C3">
        <w:trPr>
          <w:cantSplit/>
          <w:trHeight w:val="549"/>
          <w:jc w:val="center"/>
        </w:trPr>
        <w:tc>
          <w:tcPr>
            <w:tcW w:w="1697" w:type="pct"/>
            <w:gridSpan w:val="2"/>
            <w:vMerge w:val="restart"/>
            <w:vAlign w:val="center"/>
          </w:tcPr>
          <w:p w14:paraId="64F1706D" w14:textId="77777777" w:rsidR="00FA22C3" w:rsidRPr="001744F9" w:rsidRDefault="00FA22C3" w:rsidP="005A3C0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Назив предмета</w:t>
            </w:r>
          </w:p>
        </w:tc>
        <w:tc>
          <w:tcPr>
            <w:tcW w:w="1864" w:type="pct"/>
            <w:gridSpan w:val="2"/>
            <w:vAlign w:val="center"/>
          </w:tcPr>
          <w:p w14:paraId="1D72FA0A" w14:textId="77777777" w:rsidR="00FA22C3" w:rsidRPr="001744F9" w:rsidRDefault="00FA22C3" w:rsidP="00DF055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Предиспитне обавезе</w:t>
            </w:r>
          </w:p>
        </w:tc>
        <w:tc>
          <w:tcPr>
            <w:tcW w:w="895" w:type="pct"/>
            <w:vMerge w:val="restart"/>
            <w:vAlign w:val="center"/>
          </w:tcPr>
          <w:p w14:paraId="5EEF0F72" w14:textId="77777777" w:rsidR="00FA22C3" w:rsidRPr="001744F9" w:rsidRDefault="00FA22C3" w:rsidP="00DF055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Усмени испит</w:t>
            </w:r>
          </w:p>
        </w:tc>
        <w:tc>
          <w:tcPr>
            <w:tcW w:w="544" w:type="pct"/>
            <w:vMerge w:val="restart"/>
            <w:vAlign w:val="center"/>
          </w:tcPr>
          <w:p w14:paraId="14308300" w14:textId="77777777" w:rsidR="00FA22C3" w:rsidRPr="001744F9" w:rsidRDefault="00FA22C3" w:rsidP="00DF055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Σ</w:t>
            </w:r>
          </w:p>
        </w:tc>
      </w:tr>
      <w:tr w:rsidR="001744F9" w:rsidRPr="001744F9" w14:paraId="1B7C7B49" w14:textId="77777777" w:rsidTr="00953E3A">
        <w:trPr>
          <w:cantSplit/>
          <w:trHeight w:val="360"/>
          <w:jc w:val="center"/>
        </w:trPr>
        <w:tc>
          <w:tcPr>
            <w:tcW w:w="1697" w:type="pct"/>
            <w:gridSpan w:val="2"/>
            <w:vMerge/>
            <w:vAlign w:val="center"/>
          </w:tcPr>
          <w:p w14:paraId="3A0D7121" w14:textId="77777777" w:rsidR="00FA22C3" w:rsidRPr="001744F9" w:rsidRDefault="00FA22C3" w:rsidP="005A3C0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44" w:type="pct"/>
            <w:vAlign w:val="center"/>
          </w:tcPr>
          <w:p w14:paraId="30B9D77B" w14:textId="77777777" w:rsidR="00FA22C3" w:rsidRPr="001744F9" w:rsidRDefault="00FA22C3" w:rsidP="005A3C0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Активност у токунаставе</w:t>
            </w:r>
          </w:p>
        </w:tc>
        <w:tc>
          <w:tcPr>
            <w:tcW w:w="820" w:type="pct"/>
            <w:vAlign w:val="center"/>
          </w:tcPr>
          <w:p w14:paraId="648C5103" w14:textId="77777777" w:rsidR="00FA22C3" w:rsidRPr="001744F9" w:rsidRDefault="00FA22C3" w:rsidP="00DF055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>Колоквијум</w:t>
            </w:r>
          </w:p>
        </w:tc>
        <w:tc>
          <w:tcPr>
            <w:tcW w:w="895" w:type="pct"/>
            <w:vMerge/>
            <w:vAlign w:val="center"/>
          </w:tcPr>
          <w:p w14:paraId="760CDD4B" w14:textId="77777777" w:rsidR="00FA22C3" w:rsidRPr="001744F9" w:rsidRDefault="00FA22C3" w:rsidP="00DF055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544" w:type="pct"/>
            <w:vMerge/>
            <w:vAlign w:val="center"/>
          </w:tcPr>
          <w:p w14:paraId="66927417" w14:textId="77777777" w:rsidR="00FA22C3" w:rsidRPr="001744F9" w:rsidRDefault="00FA22C3" w:rsidP="00DF055F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1744F9" w:rsidRPr="001744F9" w14:paraId="01D4C822" w14:textId="77777777" w:rsidTr="00953E3A">
        <w:trPr>
          <w:cantSplit/>
          <w:trHeight w:val="454"/>
          <w:jc w:val="center"/>
        </w:trPr>
        <w:tc>
          <w:tcPr>
            <w:tcW w:w="281" w:type="pct"/>
            <w:vAlign w:val="center"/>
          </w:tcPr>
          <w:p w14:paraId="11926CB3" w14:textId="77777777" w:rsidR="00DF055F" w:rsidRPr="001744F9" w:rsidRDefault="00DF055F" w:rsidP="005A3C0C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1 </w:t>
            </w:r>
          </w:p>
        </w:tc>
        <w:tc>
          <w:tcPr>
            <w:tcW w:w="1416" w:type="pct"/>
            <w:vAlign w:val="center"/>
          </w:tcPr>
          <w:p w14:paraId="3960C5F3" w14:textId="77777777" w:rsidR="00DF055F" w:rsidRPr="001744F9" w:rsidRDefault="00DF055F" w:rsidP="005A3C0C">
            <w:pPr>
              <w:pStyle w:val="Defaul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Клиничке евалуационе и терапијске технике</w:t>
            </w:r>
          </w:p>
        </w:tc>
        <w:tc>
          <w:tcPr>
            <w:tcW w:w="1044" w:type="pct"/>
            <w:vAlign w:val="center"/>
          </w:tcPr>
          <w:p w14:paraId="5096DA96" w14:textId="77777777" w:rsidR="00DF055F" w:rsidRPr="001744F9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820" w:type="pct"/>
            <w:vAlign w:val="center"/>
          </w:tcPr>
          <w:p w14:paraId="464C8821" w14:textId="77777777" w:rsidR="00DF055F" w:rsidRPr="001744F9" w:rsidRDefault="00A678C6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1</w:t>
            </w:r>
            <w:r w:rsidR="00DF055F" w:rsidRPr="001744F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95" w:type="pct"/>
            <w:vAlign w:val="center"/>
          </w:tcPr>
          <w:p w14:paraId="010F3973" w14:textId="77777777" w:rsidR="00DF055F" w:rsidRPr="001744F9" w:rsidRDefault="00A678C6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7</w:t>
            </w:r>
            <w:r w:rsidR="00DF055F" w:rsidRPr="001744F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44" w:type="pct"/>
            <w:vAlign w:val="center"/>
          </w:tcPr>
          <w:p w14:paraId="401BB3FD" w14:textId="77777777" w:rsidR="00DF055F" w:rsidRPr="001744F9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  <w:tr w:rsidR="001744F9" w:rsidRPr="001744F9" w14:paraId="79E2BA85" w14:textId="77777777" w:rsidTr="009742D0">
        <w:trPr>
          <w:cantSplit/>
          <w:trHeight w:val="548"/>
          <w:jc w:val="center"/>
        </w:trPr>
        <w:tc>
          <w:tcPr>
            <w:tcW w:w="1697" w:type="pct"/>
            <w:gridSpan w:val="2"/>
            <w:vAlign w:val="center"/>
          </w:tcPr>
          <w:p w14:paraId="5B0E6969" w14:textId="77777777" w:rsidR="00DF055F" w:rsidRPr="001744F9" w:rsidRDefault="00DF055F" w:rsidP="00953E3A">
            <w:pPr>
              <w:pStyle w:val="Default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b/>
                <w:bCs/>
                <w:color w:val="auto"/>
              </w:rPr>
              <w:t xml:space="preserve">Σ </w:t>
            </w:r>
          </w:p>
        </w:tc>
        <w:tc>
          <w:tcPr>
            <w:tcW w:w="1044" w:type="pct"/>
            <w:vAlign w:val="center"/>
          </w:tcPr>
          <w:p w14:paraId="52EECFAA" w14:textId="77777777" w:rsidR="00DF055F" w:rsidRPr="001744F9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820" w:type="pct"/>
            <w:vAlign w:val="center"/>
          </w:tcPr>
          <w:p w14:paraId="2EA19A87" w14:textId="77777777" w:rsidR="00DF055F" w:rsidRPr="001744F9" w:rsidRDefault="00A678C6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1</w:t>
            </w:r>
            <w:r w:rsidR="00DF055F" w:rsidRPr="001744F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895" w:type="pct"/>
            <w:vAlign w:val="center"/>
          </w:tcPr>
          <w:p w14:paraId="08B20ADB" w14:textId="77777777" w:rsidR="00DF055F" w:rsidRPr="001744F9" w:rsidRDefault="00A678C6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7</w:t>
            </w:r>
            <w:r w:rsidR="00DF055F" w:rsidRPr="001744F9">
              <w:rPr>
                <w:rFonts w:ascii="Times New Roman" w:hAnsi="Times New Roman" w:cs="Times New Roman"/>
                <w:color w:val="auto"/>
              </w:rPr>
              <w:t>0</w:t>
            </w:r>
          </w:p>
        </w:tc>
        <w:tc>
          <w:tcPr>
            <w:tcW w:w="544" w:type="pct"/>
            <w:vAlign w:val="center"/>
          </w:tcPr>
          <w:p w14:paraId="315736EC" w14:textId="77777777" w:rsidR="00DF055F" w:rsidRPr="001744F9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744F9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</w:tbl>
    <w:p w14:paraId="0A1A88C4" w14:textId="77777777" w:rsidR="00DF055F" w:rsidRPr="00DF055F" w:rsidRDefault="00DF055F" w:rsidP="00DF055F"/>
    <w:p w14:paraId="36FD71D7" w14:textId="77777777" w:rsidR="00DF055F" w:rsidRPr="00953E3A" w:rsidRDefault="00DF055F" w:rsidP="00DF055F">
      <w:pPr>
        <w:pStyle w:val="Default"/>
        <w:rPr>
          <w:rFonts w:ascii="Times New Roman" w:hAnsi="Times New Roman" w:cs="Times New Roman"/>
          <w:lang w:val="ru-RU"/>
        </w:rPr>
      </w:pPr>
      <w:r w:rsidRPr="00953E3A">
        <w:rPr>
          <w:rFonts w:ascii="Times New Roman" w:hAnsi="Times New Roman" w:cs="Times New Roman"/>
          <w:b/>
          <w:bCs/>
          <w:lang w:val="ru-RU"/>
        </w:rPr>
        <w:t xml:space="preserve">Завршна оцена се формира на следећи начин: </w:t>
      </w:r>
    </w:p>
    <w:p w14:paraId="34050625" w14:textId="77777777" w:rsidR="00290B07" w:rsidRPr="001D14E2" w:rsidRDefault="00290B07" w:rsidP="00290B07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1D14E2">
        <w:rPr>
          <w:rFonts w:hint="eastAsia"/>
          <w:bCs/>
          <w:color w:val="000000"/>
          <w:lang w:val="sr-Latn-CS"/>
        </w:rPr>
        <w:t>Дабистудентположиопредметмора</w:t>
      </w:r>
      <w:r w:rsidRPr="001D14E2">
        <w:rPr>
          <w:bCs/>
          <w:color w:val="000000"/>
        </w:rPr>
        <w:t xml:space="preserve">да стекне </w:t>
      </w:r>
      <w:r w:rsidRPr="001D14E2">
        <w:rPr>
          <w:rFonts w:hint="eastAsia"/>
          <w:bCs/>
          <w:color w:val="000000"/>
          <w:lang w:val="sr-Latn-CS"/>
        </w:rPr>
        <w:t>минимум</w:t>
      </w:r>
      <w:r w:rsidRPr="001D14E2">
        <w:rPr>
          <w:bCs/>
          <w:color w:val="000000"/>
          <w:lang w:val="sr-Latn-CS"/>
        </w:rPr>
        <w:t xml:space="preserve"> 5</w:t>
      </w:r>
      <w:r w:rsidR="00783896" w:rsidRPr="001D14E2">
        <w:rPr>
          <w:bCs/>
          <w:color w:val="000000"/>
        </w:rPr>
        <w:t>1</w:t>
      </w:r>
      <w:r w:rsidRPr="001D14E2">
        <w:rPr>
          <w:bCs/>
          <w:color w:val="000000"/>
          <w:lang w:val="sr-Cyrl-CS"/>
        </w:rPr>
        <w:t xml:space="preserve"> поен</w:t>
      </w:r>
      <w:r w:rsidRPr="001D14E2">
        <w:rPr>
          <w:bCs/>
          <w:color w:val="000000"/>
        </w:rPr>
        <w:t xml:space="preserve">, да положи </w:t>
      </w:r>
      <w:r w:rsidR="00C142F5" w:rsidRPr="001D14E2">
        <w:rPr>
          <w:bCs/>
          <w:color w:val="000000"/>
        </w:rPr>
        <w:t>колоквијум</w:t>
      </w:r>
      <w:r w:rsidRPr="001D14E2">
        <w:rPr>
          <w:bCs/>
          <w:color w:val="000000"/>
        </w:rPr>
        <w:t xml:space="preserve"> и усмени испит.</w:t>
      </w:r>
    </w:p>
    <w:p w14:paraId="3FC98665" w14:textId="77777777" w:rsidR="00DF055F" w:rsidRPr="00DF055F" w:rsidRDefault="00DF055F" w:rsidP="00DF055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1"/>
        <w:gridCol w:w="2739"/>
      </w:tblGrid>
      <w:tr w:rsidR="00DF055F" w:rsidRPr="00DF055F" w14:paraId="1D3F7922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31359913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број освојених поена</w:t>
            </w:r>
          </w:p>
        </w:tc>
        <w:tc>
          <w:tcPr>
            <w:tcW w:w="2739" w:type="dxa"/>
            <w:vAlign w:val="center"/>
          </w:tcPr>
          <w:p w14:paraId="703E3335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оцена</w:t>
            </w:r>
          </w:p>
        </w:tc>
      </w:tr>
      <w:tr w:rsidR="00DF055F" w:rsidRPr="00DF055F" w14:paraId="60A3CFB5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2716D103" w14:textId="77777777" w:rsidR="00DF055F" w:rsidRPr="00E30B8E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>0 - 5</w:t>
            </w:r>
            <w:r w:rsidR="00E30B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9" w:type="dxa"/>
            <w:vAlign w:val="center"/>
          </w:tcPr>
          <w:p w14:paraId="315D3AC1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DF055F" w:rsidRPr="00DF055F" w14:paraId="3D689D10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07644B8B" w14:textId="77777777" w:rsidR="00DF055F" w:rsidRPr="00E30B8E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>5</w:t>
            </w:r>
            <w:r w:rsidR="00E30B8E">
              <w:rPr>
                <w:rFonts w:ascii="Times New Roman" w:hAnsi="Times New Roman" w:cs="Times New Roman"/>
              </w:rPr>
              <w:t>1</w:t>
            </w:r>
            <w:r w:rsidRPr="00DF055F">
              <w:rPr>
                <w:rFonts w:ascii="Times New Roman" w:hAnsi="Times New Roman" w:cs="Times New Roman"/>
              </w:rPr>
              <w:t xml:space="preserve"> - 6</w:t>
            </w:r>
            <w:r w:rsidR="00E30B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9" w:type="dxa"/>
            <w:vAlign w:val="center"/>
          </w:tcPr>
          <w:p w14:paraId="2DB2BF7B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DF055F" w:rsidRPr="00DF055F" w14:paraId="7A22CE15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715E3E4F" w14:textId="77777777" w:rsidR="00DF055F" w:rsidRPr="00E30B8E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>6</w:t>
            </w:r>
            <w:r w:rsidR="00E30B8E">
              <w:rPr>
                <w:rFonts w:ascii="Times New Roman" w:hAnsi="Times New Roman" w:cs="Times New Roman"/>
              </w:rPr>
              <w:t>1</w:t>
            </w:r>
            <w:r w:rsidRPr="00DF055F">
              <w:rPr>
                <w:rFonts w:ascii="Times New Roman" w:hAnsi="Times New Roman" w:cs="Times New Roman"/>
              </w:rPr>
              <w:t xml:space="preserve"> - 7</w:t>
            </w:r>
            <w:r w:rsidR="00E30B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9" w:type="dxa"/>
            <w:vAlign w:val="center"/>
          </w:tcPr>
          <w:p w14:paraId="47895230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DF055F" w:rsidRPr="00DF055F" w14:paraId="50678A43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2448E2E2" w14:textId="77777777" w:rsidR="00DF055F" w:rsidRPr="00E30B8E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lastRenderedPageBreak/>
              <w:t>7</w:t>
            </w:r>
            <w:r w:rsidR="00E30B8E">
              <w:rPr>
                <w:rFonts w:ascii="Times New Roman" w:hAnsi="Times New Roman" w:cs="Times New Roman"/>
              </w:rPr>
              <w:t>1</w:t>
            </w:r>
            <w:r w:rsidRPr="00DF055F">
              <w:rPr>
                <w:rFonts w:ascii="Times New Roman" w:hAnsi="Times New Roman" w:cs="Times New Roman"/>
              </w:rPr>
              <w:t xml:space="preserve"> - 8</w:t>
            </w:r>
            <w:r w:rsidR="00E30B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9" w:type="dxa"/>
            <w:vAlign w:val="center"/>
          </w:tcPr>
          <w:p w14:paraId="1B34B745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DF055F" w:rsidRPr="00DF055F" w14:paraId="2DE02C17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2F300F06" w14:textId="77777777" w:rsidR="00DF055F" w:rsidRPr="00E30B8E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>8</w:t>
            </w:r>
            <w:r w:rsidR="00E30B8E">
              <w:rPr>
                <w:rFonts w:ascii="Times New Roman" w:hAnsi="Times New Roman" w:cs="Times New Roman"/>
              </w:rPr>
              <w:t>1</w:t>
            </w:r>
            <w:r w:rsidRPr="00DF055F">
              <w:rPr>
                <w:rFonts w:ascii="Times New Roman" w:hAnsi="Times New Roman" w:cs="Times New Roman"/>
              </w:rPr>
              <w:t xml:space="preserve"> - 9</w:t>
            </w:r>
            <w:r w:rsidR="00E30B8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39" w:type="dxa"/>
            <w:vAlign w:val="center"/>
          </w:tcPr>
          <w:p w14:paraId="61BD151F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DF055F" w:rsidRPr="00DF055F" w14:paraId="11C24C8E" w14:textId="77777777" w:rsidTr="009742D0">
        <w:trPr>
          <w:cantSplit/>
          <w:trHeight w:val="397"/>
          <w:jc w:val="center"/>
        </w:trPr>
        <w:tc>
          <w:tcPr>
            <w:tcW w:w="2741" w:type="dxa"/>
            <w:vAlign w:val="center"/>
          </w:tcPr>
          <w:p w14:paraId="0C08426E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>9</w:t>
            </w:r>
            <w:r w:rsidR="00E30B8E">
              <w:rPr>
                <w:rFonts w:ascii="Times New Roman" w:hAnsi="Times New Roman" w:cs="Times New Roman"/>
              </w:rPr>
              <w:t>1</w:t>
            </w:r>
            <w:r w:rsidRPr="00DF055F">
              <w:rPr>
                <w:rFonts w:ascii="Times New Roman" w:hAnsi="Times New Roman" w:cs="Times New Roman"/>
              </w:rPr>
              <w:t xml:space="preserve"> - 100</w:t>
            </w:r>
          </w:p>
        </w:tc>
        <w:tc>
          <w:tcPr>
            <w:tcW w:w="2739" w:type="dxa"/>
            <w:vAlign w:val="center"/>
          </w:tcPr>
          <w:p w14:paraId="33E921CC" w14:textId="77777777" w:rsidR="00DF055F" w:rsidRPr="00DF055F" w:rsidRDefault="00DF055F" w:rsidP="00953E3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</w:tbl>
    <w:p w14:paraId="65FF94F6" w14:textId="77777777" w:rsidR="00953E3A" w:rsidRDefault="00953E3A" w:rsidP="00DF055F">
      <w:pPr>
        <w:sectPr w:rsidR="00953E3A" w:rsidSect="00206231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1902961C" w14:textId="77777777" w:rsidR="00DF055F" w:rsidRPr="00DF055F" w:rsidRDefault="00DF055F" w:rsidP="00DF055F"/>
    <w:p w14:paraId="13456380" w14:textId="77777777" w:rsidR="00346367" w:rsidRPr="00DF055F" w:rsidRDefault="00346367" w:rsidP="00221905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6806E93C" w14:textId="77777777" w:rsidR="00221905" w:rsidRPr="00DF055F" w:rsidRDefault="00221905" w:rsidP="00221905">
      <w:pPr>
        <w:autoSpaceDE w:val="0"/>
        <w:autoSpaceDN w:val="0"/>
        <w:adjustRightInd w:val="0"/>
        <w:rPr>
          <w:b/>
          <w:bCs/>
          <w:u w:val="single"/>
          <w:lang w:val="sr-Cyrl-CS"/>
        </w:rPr>
      </w:pPr>
    </w:p>
    <w:p w14:paraId="6C2E846D" w14:textId="77777777" w:rsidR="00A72694" w:rsidRPr="00DF055F" w:rsidRDefault="00A72694" w:rsidP="00A72694">
      <w:pPr>
        <w:autoSpaceDE w:val="0"/>
        <w:autoSpaceDN w:val="0"/>
        <w:adjustRightInd w:val="0"/>
        <w:rPr>
          <w:b/>
          <w:bCs/>
          <w:u w:val="single"/>
          <w:lang w:val="en-US"/>
        </w:rPr>
      </w:pPr>
    </w:p>
    <w:p w14:paraId="4F9B3D70" w14:textId="77777777" w:rsidR="00F43C83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1190C4A3" w14:textId="77777777" w:rsidR="00F43C83" w:rsidRDefault="00F43C8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79D4579C" w14:textId="77777777" w:rsidR="00DF055F" w:rsidRDefault="00DF055F" w:rsidP="00A72694">
      <w:pPr>
        <w:rPr>
          <w:lang w:val="ru-RU"/>
        </w:rPr>
      </w:pPr>
    </w:p>
    <w:p w14:paraId="6231F6ED" w14:textId="77777777" w:rsidR="00DF055F" w:rsidRDefault="00DF055F" w:rsidP="00A72694">
      <w:pPr>
        <w:rPr>
          <w:lang w:val="ru-RU"/>
        </w:rPr>
      </w:pPr>
    </w:p>
    <w:p w14:paraId="31DADAA9" w14:textId="77777777" w:rsidR="00DF055F" w:rsidRDefault="00DF055F" w:rsidP="00A72694">
      <w:pPr>
        <w:rPr>
          <w:lang w:val="ru-RU"/>
        </w:rPr>
      </w:pPr>
    </w:p>
    <w:p w14:paraId="340342D6" w14:textId="77777777" w:rsidR="00DF055F" w:rsidRPr="00DF055F" w:rsidRDefault="00DF055F" w:rsidP="00A72694">
      <w:pPr>
        <w:rPr>
          <w:sz w:val="32"/>
          <w:szCs w:val="32"/>
          <w:lang w:val="ru-RU"/>
        </w:rPr>
      </w:pPr>
      <w:r w:rsidRPr="00DF055F">
        <w:rPr>
          <w:b/>
          <w:bCs/>
          <w:sz w:val="32"/>
          <w:szCs w:val="32"/>
        </w:rPr>
        <w:t>ЛИТЕРАТУРА:</w:t>
      </w:r>
    </w:p>
    <w:p w14:paraId="7C27E37B" w14:textId="77777777" w:rsidR="00A72694" w:rsidRDefault="00A72694" w:rsidP="00A72694">
      <w:pPr>
        <w:rPr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0"/>
        <w:gridCol w:w="5267"/>
        <w:gridCol w:w="4235"/>
        <w:gridCol w:w="1940"/>
      </w:tblGrid>
      <w:tr w:rsidR="00DF055F" w:rsidRPr="00DF055F" w14:paraId="16943AF9" w14:textId="77777777" w:rsidTr="005C3DFC">
        <w:trPr>
          <w:cantSplit/>
          <w:trHeight w:val="567"/>
          <w:jc w:val="center"/>
        </w:trPr>
        <w:tc>
          <w:tcPr>
            <w:tcW w:w="1407" w:type="pct"/>
            <w:vAlign w:val="center"/>
          </w:tcPr>
          <w:p w14:paraId="214EDA6D" w14:textId="77777777" w:rsidR="00DF055F" w:rsidRPr="00DF055F" w:rsidRDefault="00DF055F" w:rsidP="005C3D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НАЗИВ УЏБЕНИКА</w:t>
            </w:r>
          </w:p>
        </w:tc>
        <w:tc>
          <w:tcPr>
            <w:tcW w:w="1654" w:type="pct"/>
            <w:vAlign w:val="center"/>
          </w:tcPr>
          <w:p w14:paraId="691E3B12" w14:textId="77777777" w:rsidR="00DF055F" w:rsidRPr="00DF055F" w:rsidRDefault="00DF055F" w:rsidP="005C3D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АУТОРИ</w:t>
            </w:r>
          </w:p>
        </w:tc>
        <w:tc>
          <w:tcPr>
            <w:tcW w:w="1330" w:type="pct"/>
            <w:vAlign w:val="center"/>
          </w:tcPr>
          <w:p w14:paraId="47CD1993" w14:textId="77777777" w:rsidR="00DF055F" w:rsidRPr="00DF055F" w:rsidRDefault="00DF055F" w:rsidP="005C3D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ИЗДАВАЧ</w:t>
            </w:r>
          </w:p>
        </w:tc>
        <w:tc>
          <w:tcPr>
            <w:tcW w:w="609" w:type="pct"/>
            <w:vAlign w:val="center"/>
          </w:tcPr>
          <w:p w14:paraId="225AF5CB" w14:textId="77777777" w:rsidR="00DF055F" w:rsidRPr="00DF055F" w:rsidRDefault="00DF055F" w:rsidP="005C3DF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  <w:b/>
                <w:bCs/>
              </w:rPr>
              <w:t>БИБЛИОТЕКА</w:t>
            </w:r>
          </w:p>
        </w:tc>
      </w:tr>
      <w:tr w:rsidR="00DF055F" w:rsidRPr="00DF055F" w14:paraId="6280F35F" w14:textId="77777777" w:rsidTr="005C3DFC">
        <w:trPr>
          <w:cantSplit/>
          <w:trHeight w:val="567"/>
          <w:jc w:val="center"/>
        </w:trPr>
        <w:tc>
          <w:tcPr>
            <w:tcW w:w="1407" w:type="pct"/>
            <w:vAlign w:val="center"/>
          </w:tcPr>
          <w:p w14:paraId="4FA72E35" w14:textId="77777777" w:rsidR="00DF055F" w:rsidRPr="006E44E5" w:rsidRDefault="00DF055F" w:rsidP="005A3C0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6E44E5">
              <w:rPr>
                <w:rFonts w:ascii="Times New Roman" w:hAnsi="Times New Roman" w:cs="Times New Roman"/>
                <w:b/>
                <w:bCs/>
              </w:rPr>
              <w:t xml:space="preserve">Клиничка кинезитерапија </w:t>
            </w:r>
          </w:p>
        </w:tc>
        <w:tc>
          <w:tcPr>
            <w:tcW w:w="1654" w:type="pct"/>
            <w:vAlign w:val="center"/>
          </w:tcPr>
          <w:p w14:paraId="5BA49998" w14:textId="77777777" w:rsidR="00DF055F" w:rsidRPr="00DF055F" w:rsidRDefault="00DF055F" w:rsidP="005A3C0C">
            <w:pPr>
              <w:pStyle w:val="Default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 xml:space="preserve">Милорад Р. Јевтић </w:t>
            </w:r>
          </w:p>
        </w:tc>
        <w:tc>
          <w:tcPr>
            <w:tcW w:w="1330" w:type="pct"/>
            <w:vAlign w:val="center"/>
          </w:tcPr>
          <w:p w14:paraId="54A53D1A" w14:textId="77777777" w:rsidR="00DF055F" w:rsidRPr="00DF055F" w:rsidRDefault="00DF055F" w:rsidP="005A3C0C">
            <w:pPr>
              <w:pStyle w:val="Default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>Медицински факултет, Крагујевац, 200</w:t>
            </w:r>
            <w:r w:rsidR="00974BBB">
              <w:rPr>
                <w:rFonts w:ascii="Times New Roman" w:hAnsi="Times New Roman" w:cs="Times New Roman"/>
              </w:rPr>
              <w:t>6</w:t>
            </w:r>
            <w:r w:rsidRPr="00DF055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609" w:type="pct"/>
            <w:vAlign w:val="center"/>
          </w:tcPr>
          <w:p w14:paraId="6225E2F6" w14:textId="77777777" w:rsidR="00DF055F" w:rsidRPr="00DF055F" w:rsidRDefault="00DF055F" w:rsidP="005A3C0C">
            <w:pPr>
              <w:pStyle w:val="Default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 xml:space="preserve">Има </w:t>
            </w:r>
          </w:p>
        </w:tc>
      </w:tr>
      <w:tr w:rsidR="00DF055F" w:rsidRPr="00DF055F" w14:paraId="456DBC68" w14:textId="77777777" w:rsidTr="005C3DFC">
        <w:trPr>
          <w:cantSplit/>
          <w:trHeight w:val="567"/>
          <w:jc w:val="center"/>
        </w:trPr>
        <w:tc>
          <w:tcPr>
            <w:tcW w:w="1407" w:type="pct"/>
            <w:vAlign w:val="center"/>
          </w:tcPr>
          <w:p w14:paraId="080574F5" w14:textId="77777777" w:rsidR="00DF055F" w:rsidRPr="006E44E5" w:rsidRDefault="00DF055F" w:rsidP="005A3C0C">
            <w:pPr>
              <w:pStyle w:val="Default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6E44E5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Приручник за практичну наставу из клиничке биомеханике </w:t>
            </w:r>
          </w:p>
        </w:tc>
        <w:tc>
          <w:tcPr>
            <w:tcW w:w="1654" w:type="pct"/>
            <w:vAlign w:val="center"/>
          </w:tcPr>
          <w:p w14:paraId="54648EA1" w14:textId="77777777" w:rsidR="00DF055F" w:rsidRPr="00953E3A" w:rsidRDefault="00DF055F" w:rsidP="005A3C0C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953E3A">
              <w:rPr>
                <w:rFonts w:ascii="Times New Roman" w:hAnsi="Times New Roman" w:cs="Times New Roman"/>
                <w:lang w:val="ru-RU"/>
              </w:rPr>
              <w:t xml:space="preserve">Душица Ђорђевић, Катарина Парезановић Илић, Предраг Богојевић </w:t>
            </w:r>
          </w:p>
        </w:tc>
        <w:tc>
          <w:tcPr>
            <w:tcW w:w="1330" w:type="pct"/>
            <w:vAlign w:val="center"/>
          </w:tcPr>
          <w:p w14:paraId="30C09619" w14:textId="77777777" w:rsidR="00DF055F" w:rsidRPr="00DF055F" w:rsidRDefault="00DF055F" w:rsidP="005A3C0C">
            <w:pPr>
              <w:pStyle w:val="Default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 xml:space="preserve">Факултет медицинских наука, Крагујевац, 2012. </w:t>
            </w:r>
          </w:p>
        </w:tc>
        <w:tc>
          <w:tcPr>
            <w:tcW w:w="609" w:type="pct"/>
            <w:vAlign w:val="center"/>
          </w:tcPr>
          <w:p w14:paraId="674B0E3A" w14:textId="77777777" w:rsidR="00DF055F" w:rsidRPr="00DF055F" w:rsidRDefault="00DF055F" w:rsidP="005A3C0C">
            <w:pPr>
              <w:pStyle w:val="Default"/>
              <w:rPr>
                <w:rFonts w:ascii="Times New Roman" w:hAnsi="Times New Roman" w:cs="Times New Roman"/>
              </w:rPr>
            </w:pPr>
            <w:r w:rsidRPr="00DF055F">
              <w:rPr>
                <w:rFonts w:ascii="Times New Roman" w:hAnsi="Times New Roman" w:cs="Times New Roman"/>
              </w:rPr>
              <w:t xml:space="preserve">Има </w:t>
            </w:r>
          </w:p>
        </w:tc>
      </w:tr>
      <w:tr w:rsidR="006E44E5" w:rsidRPr="00DF055F" w14:paraId="34332706" w14:textId="77777777" w:rsidTr="005C3DFC">
        <w:trPr>
          <w:cantSplit/>
          <w:trHeight w:val="567"/>
          <w:jc w:val="center"/>
        </w:trPr>
        <w:tc>
          <w:tcPr>
            <w:tcW w:w="1407" w:type="pct"/>
            <w:vAlign w:val="center"/>
          </w:tcPr>
          <w:p w14:paraId="2E994073" w14:textId="5E564760" w:rsidR="006E44E5" w:rsidRPr="00953E3A" w:rsidRDefault="00A533BD" w:rsidP="005A3C0C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A533BD">
              <w:rPr>
                <w:rFonts w:ascii="Times New Roman" w:hAnsi="Times New Roman" w:cs="Times New Roman"/>
                <w:b/>
                <w:bCs/>
                <w:lang w:val="ru-RU"/>
              </w:rPr>
              <w:t>Процена функционалних и моторичких способности у рехабилитацији</w:t>
            </w:r>
          </w:p>
        </w:tc>
        <w:tc>
          <w:tcPr>
            <w:tcW w:w="1654" w:type="pct"/>
            <w:vAlign w:val="center"/>
          </w:tcPr>
          <w:p w14:paraId="484A43A2" w14:textId="290A604C" w:rsidR="006E44E5" w:rsidRPr="00953E3A" w:rsidRDefault="00A533BD" w:rsidP="005A3C0C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A533BD">
              <w:rPr>
                <w:rFonts w:ascii="Times New Roman" w:hAnsi="Times New Roman" w:cs="Times New Roman"/>
                <w:lang w:val="ru-RU"/>
              </w:rPr>
              <w:t>Весна Грбовић</w:t>
            </w:r>
          </w:p>
        </w:tc>
        <w:tc>
          <w:tcPr>
            <w:tcW w:w="1330" w:type="pct"/>
            <w:vAlign w:val="center"/>
          </w:tcPr>
          <w:p w14:paraId="64117F1B" w14:textId="242F21E8" w:rsidR="006E44E5" w:rsidRPr="00A533BD" w:rsidRDefault="00A533BD" w:rsidP="005A3C0C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A533BD">
              <w:rPr>
                <w:rFonts w:ascii="Times New Roman" w:hAnsi="Times New Roman" w:cs="Times New Roman"/>
                <w:lang w:val="ru-RU"/>
              </w:rPr>
              <w:t>Факултет медицинских наука Универзитета у Крагујевцу, Крагујевац, 2025.</w:t>
            </w:r>
          </w:p>
        </w:tc>
        <w:tc>
          <w:tcPr>
            <w:tcW w:w="609" w:type="pct"/>
            <w:vAlign w:val="center"/>
          </w:tcPr>
          <w:p w14:paraId="0E46262C" w14:textId="2DC823F6" w:rsidR="006E44E5" w:rsidRPr="00A533BD" w:rsidRDefault="00A533BD" w:rsidP="005A3C0C">
            <w:pPr>
              <w:pStyle w:val="Default"/>
              <w:rPr>
                <w:rFonts w:ascii="Times New Roman" w:hAnsi="Times New Roman" w:cs="Times New Roman"/>
                <w:lang w:val="ru-RU"/>
              </w:rPr>
            </w:pPr>
            <w:r w:rsidRPr="00A533BD">
              <w:rPr>
                <w:rFonts w:ascii="Times New Roman" w:hAnsi="Times New Roman" w:cs="Times New Roman"/>
                <w:lang w:val="ru-RU"/>
              </w:rPr>
              <w:t>Има</w:t>
            </w:r>
          </w:p>
        </w:tc>
      </w:tr>
      <w:tr w:rsidR="00DF055F" w:rsidRPr="00DF055F" w14:paraId="7A7CB6AF" w14:textId="77777777" w:rsidTr="005C3DFC">
        <w:trPr>
          <w:cantSplit/>
          <w:trHeight w:val="567"/>
          <w:jc w:val="center"/>
        </w:trPr>
        <w:tc>
          <w:tcPr>
            <w:tcW w:w="5000" w:type="pct"/>
            <w:gridSpan w:val="4"/>
            <w:vAlign w:val="center"/>
          </w:tcPr>
          <w:p w14:paraId="1DE1CCDB" w14:textId="77777777" w:rsidR="00DF055F" w:rsidRPr="00953E3A" w:rsidRDefault="00DF055F" w:rsidP="005C3DFC">
            <w:pPr>
              <w:pStyle w:val="Default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53E3A">
              <w:rPr>
                <w:rFonts w:ascii="Times New Roman" w:hAnsi="Times New Roman" w:cs="Times New Roman"/>
                <w:lang w:val="ru-RU"/>
              </w:rPr>
              <w:t xml:space="preserve">Сва предавања и материјал за рад у малој групи налазе се на сајту Факултета медицинских наука: </w:t>
            </w:r>
            <w:r w:rsidRPr="00DF055F">
              <w:rPr>
                <w:rFonts w:ascii="Times New Roman" w:hAnsi="Times New Roman" w:cs="Times New Roman"/>
              </w:rPr>
              <w:t>www</w:t>
            </w:r>
            <w:r w:rsidRPr="00953E3A">
              <w:rPr>
                <w:rFonts w:ascii="Times New Roman" w:hAnsi="Times New Roman" w:cs="Times New Roman"/>
                <w:lang w:val="ru-RU"/>
              </w:rPr>
              <w:t>.</w:t>
            </w:r>
            <w:r w:rsidRPr="00DF055F">
              <w:rPr>
                <w:rFonts w:ascii="Times New Roman" w:hAnsi="Times New Roman" w:cs="Times New Roman"/>
              </w:rPr>
              <w:t>medf</w:t>
            </w:r>
            <w:r w:rsidRPr="00953E3A">
              <w:rPr>
                <w:rFonts w:ascii="Times New Roman" w:hAnsi="Times New Roman" w:cs="Times New Roman"/>
                <w:lang w:val="ru-RU"/>
              </w:rPr>
              <w:t>.</w:t>
            </w:r>
            <w:r w:rsidRPr="00DF055F">
              <w:rPr>
                <w:rFonts w:ascii="Times New Roman" w:hAnsi="Times New Roman" w:cs="Times New Roman"/>
              </w:rPr>
              <w:t>kg</w:t>
            </w:r>
            <w:r w:rsidRPr="00953E3A">
              <w:rPr>
                <w:rFonts w:ascii="Times New Roman" w:hAnsi="Times New Roman" w:cs="Times New Roman"/>
                <w:lang w:val="ru-RU"/>
              </w:rPr>
              <w:t>.</w:t>
            </w:r>
            <w:r w:rsidRPr="00DF055F">
              <w:rPr>
                <w:rFonts w:ascii="Times New Roman" w:hAnsi="Times New Roman" w:cs="Times New Roman"/>
              </w:rPr>
              <w:t>ac</w:t>
            </w:r>
            <w:r w:rsidRPr="00953E3A">
              <w:rPr>
                <w:rFonts w:ascii="Times New Roman" w:hAnsi="Times New Roman" w:cs="Times New Roman"/>
                <w:lang w:val="ru-RU"/>
              </w:rPr>
              <w:t>.</w:t>
            </w:r>
            <w:r w:rsidRPr="00DF055F">
              <w:rPr>
                <w:rFonts w:ascii="Times New Roman" w:hAnsi="Times New Roman" w:cs="Times New Roman"/>
              </w:rPr>
              <w:t>rs</w:t>
            </w:r>
          </w:p>
        </w:tc>
      </w:tr>
    </w:tbl>
    <w:p w14:paraId="1D796292" w14:textId="77777777" w:rsidR="00DF055F" w:rsidRDefault="00DF055F" w:rsidP="00A72694">
      <w:pPr>
        <w:rPr>
          <w:lang w:val="ru-RU"/>
        </w:rPr>
      </w:pPr>
    </w:p>
    <w:p w14:paraId="54C72C6A" w14:textId="77777777" w:rsidR="00DF055F" w:rsidRDefault="00DF055F" w:rsidP="00A72694">
      <w:pPr>
        <w:rPr>
          <w:lang w:val="ru-RU"/>
        </w:rPr>
      </w:pPr>
    </w:p>
    <w:p w14:paraId="77FFD33E" w14:textId="77777777" w:rsidR="00DF055F" w:rsidRDefault="00DF055F" w:rsidP="00A72694">
      <w:pPr>
        <w:rPr>
          <w:lang w:val="ru-RU"/>
        </w:rPr>
      </w:pPr>
    </w:p>
    <w:p w14:paraId="3393B601" w14:textId="77777777" w:rsidR="00DF055F" w:rsidRDefault="00DF055F" w:rsidP="00A72694">
      <w:pPr>
        <w:rPr>
          <w:lang w:val="ru-RU"/>
        </w:rPr>
      </w:pPr>
    </w:p>
    <w:p w14:paraId="44BA0DB8" w14:textId="77777777" w:rsidR="00DF055F" w:rsidRDefault="00DF055F" w:rsidP="00A72694">
      <w:pPr>
        <w:rPr>
          <w:lang w:val="ru-RU"/>
        </w:rPr>
      </w:pPr>
    </w:p>
    <w:p w14:paraId="30AD1F04" w14:textId="77777777" w:rsidR="00DF055F" w:rsidRDefault="00DF055F" w:rsidP="00A72694">
      <w:pPr>
        <w:rPr>
          <w:lang w:val="ru-RU"/>
        </w:rPr>
      </w:pPr>
    </w:p>
    <w:p w14:paraId="7C8BA7C1" w14:textId="77777777" w:rsidR="00DF055F" w:rsidRDefault="00DF055F" w:rsidP="00A72694">
      <w:pPr>
        <w:rPr>
          <w:lang w:val="ru-RU"/>
        </w:rPr>
      </w:pPr>
    </w:p>
    <w:p w14:paraId="14AF8603" w14:textId="77777777" w:rsidR="00953E3A" w:rsidRDefault="00953E3A" w:rsidP="00A72694">
      <w:pPr>
        <w:rPr>
          <w:lang w:val="ru-RU"/>
        </w:rPr>
        <w:sectPr w:rsidR="00953E3A" w:rsidSect="00206231">
          <w:pgSz w:w="16840" w:h="11907" w:orient="landscape" w:code="9"/>
          <w:pgMar w:top="567" w:right="567" w:bottom="1418" w:left="567" w:header="510" w:footer="510" w:gutter="0"/>
          <w:cols w:space="720"/>
          <w:docGrid w:linePitch="360"/>
        </w:sectPr>
      </w:pPr>
    </w:p>
    <w:p w14:paraId="2CB4CDF9" w14:textId="77777777" w:rsidR="00DF055F" w:rsidRDefault="00DF055F" w:rsidP="00953E3A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  <w:r w:rsidRPr="00DF055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ПРОГРАМ: 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DF055F" w:rsidRPr="00DF055F" w14:paraId="590E1896" w14:textId="77777777" w:rsidTr="00953E3A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F4E9BBB" w14:textId="77777777" w:rsidR="005C3DFC" w:rsidRDefault="005C3DFC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75B91957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НАСТАВНА ЈЕДИНИЦА 1 (ПРВА НЕДЕЉА): </w:t>
            </w:r>
          </w:p>
        </w:tc>
      </w:tr>
      <w:tr w:rsidR="00DF055F" w:rsidRPr="00DF055F" w14:paraId="22648CD1" w14:textId="77777777" w:rsidTr="005C3DFC">
        <w:trPr>
          <w:cantSplit/>
          <w:trHeight w:val="397"/>
          <w:jc w:val="center"/>
        </w:trPr>
        <w:tc>
          <w:tcPr>
            <w:tcW w:w="2500" w:type="pct"/>
            <w:vAlign w:val="center"/>
          </w:tcPr>
          <w:p w14:paraId="0CD2279C" w14:textId="77777777" w:rsidR="00DF055F" w:rsidRPr="00DF055F" w:rsidRDefault="00DF055F" w:rsidP="00953E3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F055F">
              <w:rPr>
                <w:rFonts w:ascii="Times New Roman" w:hAnsi="Times New Roman" w:cs="Times New Roman"/>
                <w:sz w:val="23"/>
                <w:szCs w:val="23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14:paraId="75463B79" w14:textId="77777777" w:rsidR="00DF055F" w:rsidRPr="00953E3A" w:rsidRDefault="00DF055F" w:rsidP="00953E3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39A5C55B" w14:textId="77777777" w:rsidTr="00C6241C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067AEB25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Евалуација ортопедских и трауматолошких болесника</w:t>
            </w:r>
          </w:p>
          <w:p w14:paraId="349BAD47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Циљеви:</w:t>
            </w:r>
          </w:p>
          <w:p w14:paraId="53535788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Разумети функционалну базичну физиотерапутску дијагностику код ортопедских и трауматолошких болесника</w:t>
            </w:r>
          </w:p>
          <w:p w14:paraId="3F51D4F9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Научити специфичне тестове у дијганостици и физиотерапутској процени код трауматолошких болесника</w:t>
            </w:r>
          </w:p>
          <w:p w14:paraId="416422C2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3. Овладати знањем из области специфичних тестова за, стања после уградње алопластике зглоба кука, колена и рамена.</w:t>
            </w:r>
          </w:p>
          <w:p w14:paraId="39963F33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4. Савладати основне елемнте постављања терапеутског програма на основу добијених вредности на специфичним тестовима.</w:t>
            </w:r>
          </w:p>
        </w:tc>
        <w:tc>
          <w:tcPr>
            <w:tcW w:w="2500" w:type="pct"/>
            <w:vAlign w:val="center"/>
          </w:tcPr>
          <w:p w14:paraId="54034F62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Практична примена Салвати-Вилсон скале</w:t>
            </w:r>
          </w:p>
          <w:p w14:paraId="1E0943D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</w:p>
          <w:p w14:paraId="647D1FEB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Циљеви:</w:t>
            </w:r>
          </w:p>
          <w:p w14:paraId="2F3E61C6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Овладати методологијом испитивања антропометријских варијабли</w:t>
            </w:r>
          </w:p>
          <w:p w14:paraId="0739B5E3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Савладати примену Салвати</w:t>
            </w:r>
            <w:r w:rsidR="00C476A9">
              <w:rPr>
                <w:rFonts w:eastAsia="Calibri"/>
                <w:sz w:val="20"/>
                <w:szCs w:val="20"/>
                <w:lang w:val="ru-RU"/>
              </w:rPr>
              <w:t>-</w:t>
            </w:r>
            <w:r w:rsidRPr="00DF055F">
              <w:rPr>
                <w:rFonts w:eastAsia="Calibri"/>
                <w:sz w:val="20"/>
                <w:szCs w:val="20"/>
              </w:rPr>
              <w:t>Ви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лсон скале</w:t>
            </w:r>
          </w:p>
          <w:p w14:paraId="4C03677B" w14:textId="77777777" w:rsidR="00DF055F" w:rsidRPr="00DF055F" w:rsidRDefault="00DF055F" w:rsidP="004455EB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</w:rPr>
              <w:t>3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. Применити добијене резултате на тест</w:t>
            </w:r>
            <w:r w:rsidR="004455EB">
              <w:rPr>
                <w:rFonts w:eastAsia="Calibri"/>
                <w:sz w:val="20"/>
                <w:szCs w:val="20"/>
              </w:rPr>
              <w:t>у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у постављању и спровођењу </w:t>
            </w:r>
            <w:r w:rsidRPr="00DF055F">
              <w:rPr>
                <w:rFonts w:eastAsia="Calibri"/>
                <w:sz w:val="20"/>
                <w:szCs w:val="20"/>
              </w:rPr>
              <w:t>терапијског програма</w:t>
            </w:r>
          </w:p>
        </w:tc>
      </w:tr>
    </w:tbl>
    <w:p w14:paraId="27910E93" w14:textId="77777777" w:rsidR="00DF055F" w:rsidRPr="00DF055F" w:rsidRDefault="00DF055F" w:rsidP="00DF055F">
      <w:pPr>
        <w:ind w:left="142"/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DF055F" w:rsidRPr="00DF055F" w14:paraId="491F02EB" w14:textId="77777777" w:rsidTr="00953E3A">
        <w:trPr>
          <w:cantSplit/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2E8E111" w14:textId="77777777" w:rsidR="001956F4" w:rsidRDefault="001956F4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B0EFD7A" w14:textId="77777777" w:rsidR="00DF055F" w:rsidRPr="00DF055F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</w:rPr>
            </w:pPr>
            <w:r w:rsidRPr="00DF055F">
              <w:rPr>
                <w:rFonts w:ascii="Times New Roman" w:hAnsi="Times New Roman" w:cs="Times New Roman"/>
                <w:sz w:val="23"/>
                <w:szCs w:val="23"/>
              </w:rPr>
              <w:t xml:space="preserve">НАСТАВНА ЈЕДИНИЦА 2 (ДРУГА НЕДЕЉА): </w:t>
            </w:r>
          </w:p>
        </w:tc>
      </w:tr>
      <w:tr w:rsidR="00DF055F" w:rsidRPr="00DF055F" w14:paraId="76F20187" w14:textId="77777777" w:rsidTr="005C3DFC">
        <w:trPr>
          <w:cantSplit/>
          <w:trHeight w:val="397"/>
          <w:jc w:val="center"/>
        </w:trPr>
        <w:tc>
          <w:tcPr>
            <w:tcW w:w="2500" w:type="pct"/>
            <w:vAlign w:val="center"/>
          </w:tcPr>
          <w:p w14:paraId="45BFDACC" w14:textId="77777777" w:rsidR="00DF055F" w:rsidRPr="00DF055F" w:rsidRDefault="00DF055F" w:rsidP="00953E3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F055F">
              <w:rPr>
                <w:rFonts w:ascii="Times New Roman" w:hAnsi="Times New Roman" w:cs="Times New Roman"/>
                <w:sz w:val="23"/>
                <w:szCs w:val="23"/>
              </w:rPr>
              <w:t>предавања 3 часа</w:t>
            </w:r>
          </w:p>
        </w:tc>
        <w:tc>
          <w:tcPr>
            <w:tcW w:w="2500" w:type="pct"/>
            <w:vAlign w:val="center"/>
          </w:tcPr>
          <w:p w14:paraId="6C398D63" w14:textId="77777777" w:rsidR="00DF055F" w:rsidRPr="00953E3A" w:rsidRDefault="00DF055F" w:rsidP="00953E3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04AE4C8F" w14:textId="77777777" w:rsidTr="00C6241C">
        <w:trPr>
          <w:cantSplit/>
          <w:trHeight w:val="454"/>
          <w:jc w:val="center"/>
        </w:trPr>
        <w:tc>
          <w:tcPr>
            <w:tcW w:w="2500" w:type="pct"/>
            <w:vAlign w:val="center"/>
          </w:tcPr>
          <w:p w14:paraId="3D318DE8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Евалуација код неуролошких болесника са лезијом ЦМН</w:t>
            </w:r>
            <w:r w:rsidR="00D5048A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F761C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-</w:t>
            </w:r>
            <w:r w:rsidR="00D5048A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F761CD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хемиплегиј</w:t>
            </w:r>
            <w:r w:rsidR="00D5048A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а</w:t>
            </w:r>
          </w:p>
          <w:p w14:paraId="311DCC7B" w14:textId="77777777" w:rsidR="00DF055F" w:rsidRPr="005A3C0C" w:rsidRDefault="00DF055F" w:rsidP="005A3C0C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5A3C0C">
              <w:rPr>
                <w:rFonts w:eastAsia="Calibri"/>
                <w:b/>
                <w:sz w:val="20"/>
                <w:szCs w:val="20"/>
                <w:lang w:val="ru-RU"/>
              </w:rPr>
              <w:t>Циљеви:</w:t>
            </w:r>
          </w:p>
          <w:p w14:paraId="5F3A644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Раз</w:t>
            </w:r>
            <w:r w:rsidRPr="00DF055F">
              <w:rPr>
                <w:rFonts w:eastAsia="Calibri"/>
                <w:sz w:val="20"/>
                <w:szCs w:val="20"/>
              </w:rPr>
              <w:t>у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мети значај анамнезе у рехабилитзацији неуролошких болесника</w:t>
            </w:r>
          </w:p>
          <w:p w14:paraId="5E269ABD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Савладати основе физиотерапеутског прегледа у неурологији</w:t>
            </w:r>
          </w:p>
          <w:p w14:paraId="0A0B2A6B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3. Савладати специфичне тестове код </w:t>
            </w:r>
            <w:r w:rsidRPr="00F761C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пацијената са хемиплегијом</w:t>
            </w:r>
          </w:p>
        </w:tc>
        <w:tc>
          <w:tcPr>
            <w:tcW w:w="2500" w:type="pct"/>
            <w:vAlign w:val="center"/>
          </w:tcPr>
          <w:p w14:paraId="6966F19B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Практична примена Бартел индекса</w:t>
            </w:r>
          </w:p>
          <w:p w14:paraId="2D4FC3FE" w14:textId="77777777" w:rsid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sr-Cyrl-CS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Практична примена </w:t>
            </w:r>
            <w:r w:rsidR="00CE33C2" w:rsidRPr="00CE33C2">
              <w:rPr>
                <w:rFonts w:eastAsia="Calibri"/>
                <w:sz w:val="20"/>
                <w:szCs w:val="20"/>
                <w:lang w:val="ru-RU"/>
              </w:rPr>
              <w:t>м</w:t>
            </w:r>
            <w:r w:rsidR="00CE33C2" w:rsidRPr="00CE33C2">
              <w:rPr>
                <w:rFonts w:eastAsia="Calibri"/>
                <w:sz w:val="20"/>
                <w:szCs w:val="20"/>
                <w:lang w:val="sr-Cyrl-CS"/>
              </w:rPr>
              <w:t>одификоване А</w:t>
            </w:r>
            <w:r w:rsidR="00CE33C2" w:rsidRPr="00CE33C2">
              <w:rPr>
                <w:rFonts w:eastAsia="Calibri"/>
                <w:sz w:val="20"/>
                <w:szCs w:val="20"/>
              </w:rPr>
              <w:t xml:space="preserve">schwort </w:t>
            </w:r>
            <w:r w:rsidR="00CE33C2" w:rsidRPr="00CE33C2">
              <w:rPr>
                <w:rFonts w:eastAsia="Calibri"/>
                <w:sz w:val="20"/>
                <w:szCs w:val="20"/>
                <w:lang w:val="sr-Cyrl-CS"/>
              </w:rPr>
              <w:t>скале</w:t>
            </w:r>
          </w:p>
          <w:p w14:paraId="681EA456" w14:textId="77777777" w:rsidR="005373C2" w:rsidRPr="005373C2" w:rsidRDefault="005373C2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en-US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Практична примена</w:t>
            </w:r>
            <w:r w:rsidRPr="005373C2">
              <w:rPr>
                <w:rFonts w:eastAsia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373C2">
              <w:rPr>
                <w:rFonts w:eastAsia="Calibri"/>
                <w:sz w:val="20"/>
                <w:szCs w:val="20"/>
              </w:rPr>
              <w:t>т</w:t>
            </w:r>
            <w:r w:rsidRPr="005373C2">
              <w:rPr>
                <w:rFonts w:eastAsia="Calibri"/>
                <w:sz w:val="20"/>
                <w:szCs w:val="20"/>
                <w:lang w:val="en-US"/>
              </w:rPr>
              <w:t>естов</w:t>
            </w:r>
            <w:r w:rsidRPr="005373C2">
              <w:rPr>
                <w:rFonts w:eastAsia="Calibri"/>
                <w:sz w:val="20"/>
                <w:szCs w:val="20"/>
              </w:rPr>
              <w:t>а</w:t>
            </w:r>
            <w:r w:rsidRPr="005373C2">
              <w:rPr>
                <w:rFonts w:eastAsia="Calibri"/>
                <w:sz w:val="20"/>
                <w:szCs w:val="20"/>
                <w:lang w:val="en-US"/>
              </w:rPr>
              <w:t xml:space="preserve"> способности хода код хемип</w:t>
            </w:r>
            <w:r w:rsidRPr="005373C2">
              <w:rPr>
                <w:rFonts w:eastAsia="Calibri"/>
                <w:sz w:val="20"/>
                <w:szCs w:val="20"/>
              </w:rPr>
              <w:t>арет</w:t>
            </w:r>
            <w:r w:rsidRPr="005373C2">
              <w:rPr>
                <w:rFonts w:eastAsia="Calibri"/>
                <w:sz w:val="20"/>
                <w:szCs w:val="20"/>
                <w:lang w:val="en-US"/>
              </w:rPr>
              <w:t>ичара</w:t>
            </w:r>
          </w:p>
          <w:p w14:paraId="7A9378DD" w14:textId="77777777" w:rsidR="005373C2" w:rsidRPr="00DF055F" w:rsidRDefault="005373C2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</w:p>
          <w:p w14:paraId="0690BFA2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7A145B60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Овладати вештином комуникације са неуролошким пацијентом</w:t>
            </w:r>
          </w:p>
          <w:p w14:paraId="7A02748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Овладати техникама опште терапеутсе дијагностике код неуролошких</w:t>
            </w:r>
          </w:p>
          <w:p w14:paraId="4B3E16AB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боленсика</w:t>
            </w:r>
          </w:p>
          <w:p w14:paraId="27F8890C" w14:textId="77777777" w:rsidR="00DF055F" w:rsidRPr="00953E3A" w:rsidRDefault="00DF055F" w:rsidP="00953E3A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3. Овладати специфчним тестовима процене функционалног и моторичког стања </w:t>
            </w:r>
            <w:r w:rsidRPr="00DF055F">
              <w:rPr>
                <w:rFonts w:eastAsia="Calibri"/>
                <w:sz w:val="20"/>
                <w:szCs w:val="20"/>
              </w:rPr>
              <w:t>код пацијенета са хемиплегијом</w:t>
            </w:r>
          </w:p>
        </w:tc>
      </w:tr>
      <w:tr w:rsidR="00953E3A" w:rsidRPr="00DF055F" w14:paraId="6DD7C27C" w14:textId="77777777" w:rsidTr="00953E3A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DBBAA18" w14:textId="77777777" w:rsidR="001956F4" w:rsidRDefault="001956F4" w:rsidP="00DF055F">
            <w:pPr>
              <w:pStyle w:val="Default"/>
              <w:ind w:left="142"/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137931A3" w14:textId="77777777" w:rsidR="001956F4" w:rsidRDefault="001956F4" w:rsidP="00DF055F">
            <w:pPr>
              <w:pStyle w:val="Default"/>
              <w:ind w:left="142"/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2B7208AB" w14:textId="77777777" w:rsidR="001956F4" w:rsidRDefault="001956F4" w:rsidP="00DF055F">
            <w:pPr>
              <w:pStyle w:val="Default"/>
              <w:ind w:left="142"/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</w:pPr>
          </w:p>
          <w:p w14:paraId="50C3426A" w14:textId="77777777" w:rsidR="00953E3A" w:rsidRPr="00953E3A" w:rsidRDefault="00953E3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  <w:t>НАСТАВНА ЈЕДИНИЦА 3 (ТРЕЋА НЕДЕЉА):</w:t>
            </w:r>
          </w:p>
        </w:tc>
      </w:tr>
      <w:tr w:rsidR="00DF055F" w:rsidRPr="00DF055F" w14:paraId="0F7F1431" w14:textId="77777777" w:rsidTr="005C3DF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4CF10F" w14:textId="77777777" w:rsidR="00DF055F" w:rsidRPr="00953E3A" w:rsidRDefault="00DF055F" w:rsidP="00953E3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C8700A" w14:textId="77777777" w:rsidR="00DF055F" w:rsidRPr="00953E3A" w:rsidRDefault="00DF055F" w:rsidP="00953E3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110E6797" w14:textId="77777777" w:rsidTr="00C6241C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364623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Евалуација код болесника са квадриплегијом и параплегијом</w:t>
            </w:r>
          </w:p>
          <w:p w14:paraId="522D783E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356ABFF6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Раз</w:t>
            </w:r>
            <w:r w:rsidRPr="00DF055F">
              <w:rPr>
                <w:rFonts w:eastAsia="Calibri"/>
                <w:sz w:val="20"/>
                <w:szCs w:val="20"/>
              </w:rPr>
              <w:t>у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мети значај анамнезе у рехабилитзацији неуролошких болесника</w:t>
            </w:r>
          </w:p>
          <w:p w14:paraId="5B53073F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2. Савладати основе физиотерапеутског прегледа </w:t>
            </w:r>
            <w:r w:rsidRPr="00DF055F">
              <w:rPr>
                <w:rFonts w:eastAsia="Calibri"/>
                <w:sz w:val="20"/>
                <w:szCs w:val="20"/>
              </w:rPr>
              <w:t>квадри и параплегичара</w:t>
            </w:r>
          </w:p>
          <w:p w14:paraId="1B49F5A6" w14:textId="77777777" w:rsidR="00DF055F" w:rsidRPr="00DF055F" w:rsidRDefault="00DF055F" w:rsidP="00DF055F">
            <w:pPr>
              <w:ind w:left="142"/>
              <w:rPr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3. Савладати специфичне тестове код </w:t>
            </w:r>
            <w:r w:rsidRPr="00DF055F">
              <w:rPr>
                <w:rFonts w:eastAsia="Calibri"/>
                <w:sz w:val="20"/>
                <w:szCs w:val="20"/>
              </w:rPr>
              <w:t>пацијената са квадриплегијом и параплегијом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619B25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Практична примена моторичких</w:t>
            </w:r>
          </w:p>
          <w:p w14:paraId="5E89E355" w14:textId="77777777" w:rsidR="00DF055F" w:rsidRPr="00DF055F" w:rsidRDefault="00DF055F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тестова код </w:t>
            </w:r>
            <w:r w:rsidR="00D5048A" w:rsidRPr="00D5048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квадри и параплегије</w:t>
            </w:r>
          </w:p>
          <w:p w14:paraId="6AE32EAF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2882E49D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Овладати вештином комуникације са неуролошким пацијентом</w:t>
            </w:r>
          </w:p>
          <w:p w14:paraId="40892A62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2. Овладати техникама опште терапеутсе дијагностике код </w:t>
            </w:r>
            <w:r w:rsidRPr="00DF055F">
              <w:rPr>
                <w:rFonts w:eastAsia="Calibri"/>
                <w:sz w:val="20"/>
                <w:szCs w:val="20"/>
              </w:rPr>
              <w:t>квадри и параплегије</w:t>
            </w:r>
          </w:p>
          <w:p w14:paraId="692BD926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3. Овладати специфчним тестовима процене функционалног и моторичког стања</w:t>
            </w:r>
          </w:p>
          <w:p w14:paraId="5236880E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код пацијенета са </w:t>
            </w:r>
            <w:r w:rsidRPr="00F761C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квадриплегијом и параплегијом</w:t>
            </w:r>
          </w:p>
        </w:tc>
      </w:tr>
    </w:tbl>
    <w:p w14:paraId="70A8D1E9" w14:textId="77777777" w:rsidR="00DF055F" w:rsidRDefault="00DF055F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953E3A" w:rsidRPr="00DF055F" w14:paraId="6086F3E6" w14:textId="77777777" w:rsidTr="00953E3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789D17B" w14:textId="77777777" w:rsidR="005C1421" w:rsidRDefault="005C1421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                                                   </w:t>
            </w:r>
          </w:p>
          <w:p w14:paraId="1D361CA6" w14:textId="77777777" w:rsidR="005C1421" w:rsidRDefault="005C1421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3FF5D24A" w14:textId="77777777" w:rsidR="005C1421" w:rsidRDefault="005C1421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54912D62" w14:textId="77777777" w:rsidR="00953E3A" w:rsidRPr="00953E3A" w:rsidRDefault="00953E3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4 (ЧЕТВРТА НЕДЕЉА):</w:t>
            </w:r>
          </w:p>
        </w:tc>
      </w:tr>
      <w:tr w:rsidR="00DF055F" w:rsidRPr="00DF055F" w14:paraId="094FEF0E" w14:textId="77777777" w:rsidTr="005C3DFC">
        <w:trPr>
          <w:cantSplit/>
          <w:trHeight w:val="397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479C97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F251F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02AA6BD1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92A8ED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lastRenderedPageBreak/>
              <w:t>Евалуација код неуролошких болесника са лезијом ПМН</w:t>
            </w:r>
          </w:p>
          <w:p w14:paraId="476778D2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6792D944" w14:textId="77777777" w:rsidR="00DF055F" w:rsidRPr="00DF055F" w:rsidRDefault="00645EF3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>.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 Савладати основе физиотерапеутског прегледа </w:t>
            </w:r>
            <w:r w:rsidR="00DF055F" w:rsidRPr="00DF055F">
              <w:rPr>
                <w:rFonts w:eastAsia="Calibri"/>
                <w:sz w:val="20"/>
                <w:szCs w:val="20"/>
              </w:rPr>
              <w:t>код лезије ПМН</w:t>
            </w:r>
          </w:p>
          <w:p w14:paraId="07A602C3" w14:textId="77777777" w:rsidR="00DF055F" w:rsidRPr="00DF055F" w:rsidRDefault="00DF055F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2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. Савладати специфичне тестове код </w:t>
            </w:r>
            <w:r w:rsidRPr="00DF055F">
              <w:rPr>
                <w:rFonts w:eastAsia="Calibri"/>
                <w:sz w:val="20"/>
                <w:szCs w:val="20"/>
              </w:rPr>
              <w:t>пацијената са лезијом ПМН</w:t>
            </w:r>
          </w:p>
          <w:p w14:paraId="06C4AC63" w14:textId="77777777" w:rsidR="00DF055F" w:rsidRPr="00DF055F" w:rsidRDefault="00DF055F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3. Научити методе рехабилитационих поступака код лезије ПМН</w:t>
            </w:r>
          </w:p>
          <w:p w14:paraId="4216189F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BB709D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Практична примена моторичких</w:t>
            </w:r>
            <w:r w:rsidRPr="00DF055F">
              <w:rPr>
                <w:rFonts w:eastAsia="Calibri"/>
                <w:sz w:val="20"/>
                <w:szCs w:val="20"/>
              </w:rPr>
              <w:t xml:space="preserve"> тестова код лезије ПМН</w:t>
            </w:r>
          </w:p>
          <w:p w14:paraId="05DC239C" w14:textId="77777777" w:rsidR="00DF055F" w:rsidRPr="00DF055F" w:rsidRDefault="00DF055F" w:rsidP="00DF055F">
            <w:pPr>
              <w:ind w:left="142"/>
              <w:rPr>
                <w:sz w:val="20"/>
                <w:szCs w:val="20"/>
              </w:rPr>
            </w:pPr>
            <w:r w:rsidRPr="00DF055F">
              <w:rPr>
                <w:sz w:val="20"/>
                <w:szCs w:val="20"/>
              </w:rPr>
              <w:t>Базичне технике кинезитерапије код лезије ПМН</w:t>
            </w:r>
          </w:p>
          <w:p w14:paraId="694ED2B7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0FF6956B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1. Овладати техникама опште терапеутсе дијагностике код </w:t>
            </w:r>
            <w:r w:rsidRPr="00DF055F">
              <w:rPr>
                <w:rFonts w:eastAsia="Calibri"/>
                <w:sz w:val="20"/>
                <w:szCs w:val="20"/>
              </w:rPr>
              <w:t>лезије ПМН</w:t>
            </w:r>
          </w:p>
          <w:p w14:paraId="01CEE2A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</w:rPr>
              <w:t>2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. Овладати специфчним тестовима процене функционалног и моторичког стања</w:t>
            </w:r>
          </w:p>
          <w:p w14:paraId="78DA87D2" w14:textId="77777777" w:rsidR="00DF055F" w:rsidRPr="00DF055F" w:rsidRDefault="00DF055F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код пацијенета са </w:t>
            </w:r>
            <w:r w:rsidRPr="00DF055F">
              <w:rPr>
                <w:rFonts w:eastAsia="Calibri"/>
                <w:sz w:val="20"/>
                <w:szCs w:val="20"/>
              </w:rPr>
              <w:t>лезијом ПМН</w:t>
            </w:r>
          </w:p>
          <w:p w14:paraId="72996AFD" w14:textId="77777777" w:rsidR="00DF055F" w:rsidRPr="00C6241C" w:rsidRDefault="00DF055F" w:rsidP="00C6241C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 xml:space="preserve">3. Научити дозирање и процену терапијског програма код лезије ПМН </w:t>
            </w:r>
          </w:p>
        </w:tc>
      </w:tr>
    </w:tbl>
    <w:p w14:paraId="5EF6E6CC" w14:textId="77777777" w:rsidR="00DF055F" w:rsidRPr="00DF055F" w:rsidRDefault="00DF055F" w:rsidP="00DF055F">
      <w:pPr>
        <w:ind w:left="142"/>
      </w:pPr>
    </w:p>
    <w:tbl>
      <w:tblPr>
        <w:tblW w:w="4976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44"/>
        <w:gridCol w:w="5045"/>
      </w:tblGrid>
      <w:tr w:rsidR="00072D78" w:rsidRPr="00DF055F" w14:paraId="1551A866" w14:textId="77777777" w:rsidTr="00072D78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410110F4" w14:textId="77777777" w:rsidR="001956F4" w:rsidRDefault="001956F4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60F4403F" w14:textId="77777777" w:rsidR="00072D78" w:rsidRPr="00DF055F" w:rsidRDefault="00072D78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5 (ПЕТА НЕДЕЉА):</w:t>
            </w:r>
          </w:p>
        </w:tc>
      </w:tr>
      <w:tr w:rsidR="00DF055F" w:rsidRPr="00DF055F" w14:paraId="1E80519B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2007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7979D" w14:textId="77777777" w:rsidR="00DF055F" w:rsidRPr="00DF055F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F055F">
              <w:rPr>
                <w:rFonts w:ascii="Times New Roman" w:hAnsi="Times New Roman" w:cs="Times New Roman"/>
                <w:sz w:val="23"/>
                <w:szCs w:val="23"/>
              </w:rPr>
              <w:t>рад у малој групи3часа</w:t>
            </w:r>
          </w:p>
        </w:tc>
      </w:tr>
      <w:tr w:rsidR="00DF055F" w:rsidRPr="00DF055F" w14:paraId="548A95AE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C76C9E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Евалуација болесника након уградње тоталне ендопротезе колена</w:t>
            </w:r>
          </w:p>
          <w:p w14:paraId="6C9EC3E9" w14:textId="77777777" w:rsidR="00072D78" w:rsidRPr="00953E3A" w:rsidRDefault="00072D78" w:rsidP="00072D78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Циљеви: </w:t>
            </w:r>
          </w:p>
          <w:p w14:paraId="21CEABAC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Научити основе клиничке евалуације функција локомоторног апарата, клиничког прегледа и </w:t>
            </w:r>
            <w:r w:rsidRPr="00DF055F">
              <w:rPr>
                <w:rFonts w:eastAsia="Calibri"/>
                <w:sz w:val="20"/>
                <w:szCs w:val="20"/>
              </w:rPr>
              <w:t>метода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медицинске рехабилитације</w:t>
            </w:r>
            <w:r w:rsidRPr="00DF055F">
              <w:rPr>
                <w:rFonts w:eastAsia="Calibri"/>
                <w:sz w:val="20"/>
                <w:szCs w:val="20"/>
              </w:rPr>
              <w:t xml:space="preserve"> пацијента након имплантације ендопротезе колена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.</w:t>
            </w:r>
          </w:p>
          <w:p w14:paraId="109C99DD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Научити мерење покретљивости </w:t>
            </w:r>
            <w:r w:rsidRPr="00DF055F">
              <w:rPr>
                <w:rFonts w:eastAsia="Calibri"/>
                <w:sz w:val="20"/>
                <w:szCs w:val="20"/>
              </w:rPr>
              <w:t>колена са имплантираном ендопротезом</w:t>
            </w:r>
          </w:p>
          <w:p w14:paraId="62C7657C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Научити мерење обима </w:t>
            </w:r>
            <w:r w:rsidRPr="00DF055F">
              <w:rPr>
                <w:rFonts w:eastAsia="Calibri"/>
                <w:sz w:val="20"/>
                <w:szCs w:val="20"/>
              </w:rPr>
              <w:t>колена са имплантираном ендопротезом</w:t>
            </w:r>
          </w:p>
          <w:p w14:paraId="168D3AB7" w14:textId="77777777" w:rsidR="00DF055F" w:rsidRPr="00072D78" w:rsidRDefault="00072D78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3.</w:t>
            </w:r>
            <w:r w:rsidR="007F4119">
              <w:rPr>
                <w:rFonts w:eastAsia="Calibri"/>
                <w:sz w:val="20"/>
                <w:szCs w:val="20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Научити мерење дужине доњих екстремитета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122AD7" w14:textId="77777777" w:rsidR="00DF055F" w:rsidRPr="00DF055F" w:rsidRDefault="00DF055F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Методе функционалне е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валуациј</w:t>
            </w:r>
            <w:r w:rsidRPr="00DF055F">
              <w:rPr>
                <w:rFonts w:eastAsia="Calibri"/>
                <w:sz w:val="20"/>
                <w:szCs w:val="20"/>
              </w:rPr>
              <w:t>е</w:t>
            </w:r>
            <w:r w:rsidR="00C17118">
              <w:rPr>
                <w:rFonts w:eastAsia="Calibri"/>
                <w:sz w:val="20"/>
                <w:szCs w:val="20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пацијента са ендопротезом колена</w:t>
            </w:r>
          </w:p>
          <w:p w14:paraId="2B0241F7" w14:textId="77777777" w:rsidR="00072D78" w:rsidRPr="00953E3A" w:rsidRDefault="00072D78" w:rsidP="00072D78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Циљеви: </w:t>
            </w:r>
          </w:p>
          <w:p w14:paraId="10A95BA1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Овладати вештином мерења покретљивости </w:t>
            </w:r>
            <w:r w:rsidR="00C17118">
              <w:rPr>
                <w:rFonts w:eastAsia="Calibri"/>
                <w:sz w:val="20"/>
                <w:szCs w:val="20"/>
                <w:lang w:val="ru-RU"/>
              </w:rPr>
              <w:t xml:space="preserve">зглоба </w:t>
            </w:r>
            <w:r w:rsidRPr="00DF055F">
              <w:rPr>
                <w:rFonts w:eastAsia="Calibri"/>
                <w:sz w:val="20"/>
                <w:szCs w:val="20"/>
              </w:rPr>
              <w:t xml:space="preserve">колена </w:t>
            </w:r>
          </w:p>
          <w:p w14:paraId="4C2CDA1F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Овладати вештином мерења обима </w:t>
            </w:r>
            <w:r w:rsidRPr="00DF055F">
              <w:rPr>
                <w:rFonts w:eastAsia="Calibri"/>
                <w:sz w:val="20"/>
                <w:szCs w:val="20"/>
              </w:rPr>
              <w:t>доњих екстремитета</w:t>
            </w:r>
          </w:p>
          <w:p w14:paraId="6FB8BEA9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3.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Овладати вештином мерења дужине </w:t>
            </w:r>
            <w:r w:rsidRPr="00DF055F">
              <w:rPr>
                <w:rFonts w:eastAsia="Calibri"/>
                <w:sz w:val="20"/>
                <w:szCs w:val="20"/>
              </w:rPr>
              <w:t xml:space="preserve">доњих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екстремитета</w:t>
            </w:r>
          </w:p>
          <w:p w14:paraId="1D774CB6" w14:textId="77777777" w:rsidR="00072D78" w:rsidRPr="00DF055F" w:rsidRDefault="00072D78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4.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Овладати вештином мерења мишићне снаге мануелним мишићним тестом</w:t>
            </w:r>
          </w:p>
          <w:p w14:paraId="04C6AA94" w14:textId="77777777" w:rsidR="00DF055F" w:rsidRPr="00DF055F" w:rsidRDefault="00072D78" w:rsidP="00072D78">
            <w:pPr>
              <w:ind w:left="142"/>
              <w:rPr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5.</w:t>
            </w:r>
            <w:r w:rsidR="007F4119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Овладати терапијским техникама пацијента са ендопротезом колена</w:t>
            </w:r>
          </w:p>
        </w:tc>
      </w:tr>
    </w:tbl>
    <w:p w14:paraId="639D0A9A" w14:textId="77777777" w:rsidR="00072D78" w:rsidRDefault="00072D78"/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072D78" w:rsidRPr="00DF055F" w14:paraId="6B90271C" w14:textId="77777777" w:rsidTr="00072D78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AACA059" w14:textId="77777777" w:rsidR="00072D78" w:rsidRPr="00953E3A" w:rsidRDefault="00072D78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  <w:t>НАСТАВНА ЈЕДИНИЦА 6 (ШЕСТА НЕДЕЉА):</w:t>
            </w:r>
          </w:p>
        </w:tc>
      </w:tr>
      <w:tr w:rsidR="00DF055F" w:rsidRPr="00DF055F" w14:paraId="438F3D16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4088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D4F7C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76E6EDE2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274457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Евалуација болесника са Паркинсоновом болешћу и са Мултиплом склерозом</w:t>
            </w:r>
          </w:p>
          <w:p w14:paraId="2275A529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164DCA6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Раз</w:t>
            </w:r>
            <w:r w:rsidRPr="00DF055F">
              <w:rPr>
                <w:rFonts w:eastAsia="Calibri"/>
                <w:sz w:val="20"/>
                <w:szCs w:val="20"/>
              </w:rPr>
              <w:t>у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мети значај анамнезе у рехабилитзацији </w:t>
            </w:r>
            <w:r w:rsidRPr="00DF055F">
              <w:rPr>
                <w:rFonts w:eastAsia="Calibri"/>
                <w:sz w:val="20"/>
                <w:szCs w:val="20"/>
              </w:rPr>
              <w:t>болесника са Паркинсоновом болешћу и болесника са мултиплом склерозом</w:t>
            </w:r>
          </w:p>
          <w:p w14:paraId="415B5160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2. Савладати основе физиотерапеутског прегледа </w:t>
            </w:r>
            <w:r w:rsidRPr="00DF055F">
              <w:rPr>
                <w:rFonts w:eastAsia="Calibri"/>
                <w:sz w:val="20"/>
                <w:szCs w:val="20"/>
              </w:rPr>
              <w:t>болесника са Паркинсоновом болешћу и болесника са мултиплом склерозом</w:t>
            </w:r>
          </w:p>
          <w:p w14:paraId="674D95EE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DC54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Практична примена моторичких тестова код </w:t>
            </w:r>
            <w:r w:rsidRPr="00DF055F">
              <w:rPr>
                <w:rFonts w:eastAsia="Calibri"/>
                <w:sz w:val="20"/>
                <w:szCs w:val="20"/>
              </w:rPr>
              <w:t>Паркинсонове болести</w:t>
            </w:r>
          </w:p>
          <w:p w14:paraId="4206B56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Практична примена моторичких тестова код </w:t>
            </w:r>
            <w:r w:rsidRPr="00DF055F">
              <w:rPr>
                <w:rFonts w:eastAsia="Calibri"/>
                <w:sz w:val="20"/>
                <w:szCs w:val="20"/>
              </w:rPr>
              <w:t>мултипле склерозе</w:t>
            </w:r>
          </w:p>
          <w:p w14:paraId="166ACEA6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1A8664B0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1. Овладати вештином комуникације са </w:t>
            </w:r>
            <w:r w:rsidRPr="00DF055F">
              <w:rPr>
                <w:rFonts w:eastAsia="Calibri"/>
                <w:sz w:val="20"/>
                <w:szCs w:val="20"/>
              </w:rPr>
              <w:t>болесником са Паркинсоновом болешћу и болесником са мултиплом склерозом</w:t>
            </w:r>
          </w:p>
          <w:p w14:paraId="30D17820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2. Овладати техникама опште терапеутсе дијагностике код </w:t>
            </w:r>
            <w:r w:rsidRPr="00DF055F">
              <w:rPr>
                <w:rFonts w:eastAsia="Calibri"/>
                <w:sz w:val="20"/>
                <w:szCs w:val="20"/>
              </w:rPr>
              <w:t>болесника са Паркинсоновом болешћу и болесника са мултиплом склерозом</w:t>
            </w:r>
          </w:p>
          <w:p w14:paraId="6EFA2256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3. Овладати специфчним тестовима процене функционалног и моторичког стања</w:t>
            </w:r>
          </w:p>
          <w:p w14:paraId="0D043EB9" w14:textId="77777777" w:rsidR="00DF055F" w:rsidRPr="00072D78" w:rsidRDefault="00DF055F" w:rsidP="00072D78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код </w:t>
            </w:r>
            <w:r w:rsidRPr="00DF055F">
              <w:rPr>
                <w:rFonts w:eastAsia="Calibri"/>
                <w:sz w:val="20"/>
                <w:szCs w:val="20"/>
              </w:rPr>
              <w:t>болесника са Паркинсоновом болешћу и болесника са мултиплом склерозом</w:t>
            </w:r>
          </w:p>
        </w:tc>
      </w:tr>
    </w:tbl>
    <w:p w14:paraId="1440FD87" w14:textId="77777777" w:rsidR="00072D78" w:rsidRPr="00072D78" w:rsidRDefault="00072D78"/>
    <w:p w14:paraId="1C4AD26D" w14:textId="77777777" w:rsidR="003C1421" w:rsidRDefault="003C1421">
      <w:r>
        <w:br w:type="page"/>
      </w: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072D78" w:rsidRPr="00DF055F" w14:paraId="683BD4BB" w14:textId="77777777" w:rsidTr="00072D78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D7763C7" w14:textId="77777777" w:rsidR="00072D78" w:rsidRPr="00953E3A" w:rsidRDefault="00072D78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color w:val="auto"/>
                <w:sz w:val="23"/>
                <w:szCs w:val="23"/>
                <w:lang w:val="ru-RU"/>
              </w:rPr>
              <w:lastRenderedPageBreak/>
              <w:t>НАСТАВНА ЈЕДИНИЦА 7 (СЕДМА НЕДЕЉА):</w:t>
            </w:r>
          </w:p>
        </w:tc>
      </w:tr>
      <w:tr w:rsidR="00DF055F" w:rsidRPr="00DF055F" w14:paraId="796DCB62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0B7C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8E700F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4CECE3C9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2069F0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Евалуација болесника са ендопротезом кука и </w:t>
            </w:r>
            <w:r w:rsidR="003331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рамена</w:t>
            </w:r>
          </w:p>
          <w:p w14:paraId="6A8CCF10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36F07F77" w14:textId="77777777" w:rsidR="00645EF3" w:rsidRPr="00F761CD" w:rsidRDefault="00645EF3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356CC3A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Научити основе клиничке евалуације функција локомоторног апарата, клиничког прегледа и </w:t>
            </w:r>
            <w:r w:rsidR="00DF055F" w:rsidRPr="00DF055F">
              <w:rPr>
                <w:rFonts w:eastAsia="Calibri"/>
                <w:sz w:val="20"/>
                <w:szCs w:val="20"/>
              </w:rPr>
              <w:t>метода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 медицинске рехабилитације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 пацијента након имплантације ендопротезе </w:t>
            </w:r>
          </w:p>
          <w:p w14:paraId="73E5984C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Научити мерење покретљивости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 екстремитета са имплантираном ендопротезом</w:t>
            </w:r>
          </w:p>
          <w:p w14:paraId="4A108389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3.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Научити мерење обима </w:t>
            </w:r>
            <w:r w:rsidR="00DF055F" w:rsidRPr="00DF055F">
              <w:rPr>
                <w:rFonts w:eastAsia="Calibri"/>
                <w:sz w:val="20"/>
                <w:szCs w:val="20"/>
              </w:rPr>
              <w:t>екстремитета са имплантираном ендопротезом</w:t>
            </w:r>
          </w:p>
          <w:p w14:paraId="7692F635" w14:textId="77777777" w:rsidR="00DF055F" w:rsidRPr="00072D78" w:rsidRDefault="00645EF3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4.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Научити мерење дужине екстремитета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 са имплантираном ендопротезом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FC4E7B" w14:textId="77777777" w:rsidR="00DF055F" w:rsidRPr="007D33AE" w:rsidRDefault="00DF055F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Методе функционалне е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валуациј</w:t>
            </w:r>
            <w:r w:rsidRPr="00DF055F">
              <w:rPr>
                <w:rFonts w:eastAsia="Calibri"/>
                <w:sz w:val="20"/>
                <w:szCs w:val="20"/>
              </w:rPr>
              <w:t xml:space="preserve">епацијента са ендопротезом  кука и </w:t>
            </w:r>
            <w:r w:rsidR="007D33AE">
              <w:rPr>
                <w:rFonts w:eastAsia="Calibri"/>
                <w:sz w:val="20"/>
                <w:szCs w:val="20"/>
              </w:rPr>
              <w:t>рамена</w:t>
            </w:r>
          </w:p>
          <w:p w14:paraId="305BAF02" w14:textId="77777777" w:rsidR="00072D78" w:rsidRDefault="00072D78" w:rsidP="00DF055F">
            <w:pPr>
              <w:ind w:left="142"/>
              <w:rPr>
                <w:rFonts w:eastAsia="Calibri"/>
                <w:b/>
                <w:sz w:val="20"/>
                <w:szCs w:val="20"/>
              </w:rPr>
            </w:pPr>
          </w:p>
          <w:p w14:paraId="4855AFF9" w14:textId="77777777" w:rsidR="00DF055F" w:rsidRPr="00645EF3" w:rsidRDefault="00DF055F" w:rsidP="00DF055F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645EF3">
              <w:rPr>
                <w:rFonts w:eastAsia="Calibri"/>
                <w:b/>
                <w:sz w:val="20"/>
                <w:szCs w:val="20"/>
              </w:rPr>
              <w:t>Циљеви:</w:t>
            </w:r>
          </w:p>
          <w:p w14:paraId="1A4CD1E7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Овладати вештином мерења покретљивости </w:t>
            </w:r>
            <w:r w:rsidR="007D33AE">
              <w:rPr>
                <w:rFonts w:eastAsia="Calibri"/>
                <w:sz w:val="20"/>
                <w:szCs w:val="20"/>
                <w:lang w:val="ru-RU"/>
              </w:rPr>
              <w:t xml:space="preserve">зглоба </w:t>
            </w:r>
            <w:r w:rsidR="00333186">
              <w:rPr>
                <w:rFonts w:eastAsia="Calibri"/>
                <w:sz w:val="20"/>
                <w:szCs w:val="20"/>
                <w:lang w:val="ru-RU"/>
              </w:rPr>
              <w:t xml:space="preserve">кука и </w:t>
            </w:r>
            <w:r w:rsidR="007D33AE">
              <w:rPr>
                <w:rFonts w:eastAsia="Calibri"/>
                <w:sz w:val="20"/>
                <w:szCs w:val="20"/>
                <w:lang w:val="ru-RU"/>
              </w:rPr>
              <w:t xml:space="preserve">зглоба </w:t>
            </w:r>
            <w:r w:rsidR="00333186">
              <w:rPr>
                <w:rFonts w:eastAsia="Calibri"/>
                <w:sz w:val="20"/>
                <w:szCs w:val="20"/>
              </w:rPr>
              <w:t>рамена</w:t>
            </w:r>
          </w:p>
          <w:p w14:paraId="101D5AB8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Овладати вештином мерења обима </w:t>
            </w:r>
            <w:r w:rsidR="00DF055F" w:rsidRPr="00DF055F">
              <w:rPr>
                <w:rFonts w:eastAsia="Calibri"/>
                <w:sz w:val="20"/>
                <w:szCs w:val="20"/>
              </w:rPr>
              <w:t>доњих екстремитета</w:t>
            </w:r>
          </w:p>
          <w:p w14:paraId="512E097A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3.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Овладати вештином мерења дужине 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доњих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екстремитета</w:t>
            </w:r>
          </w:p>
          <w:p w14:paraId="6E2E75D8" w14:textId="77777777" w:rsidR="00DF055F" w:rsidRPr="00DF055F" w:rsidRDefault="00645EF3" w:rsidP="00DF055F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4.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Овладати вештином мерења мишићне снаге мануелним мишићним тестом</w:t>
            </w:r>
          </w:p>
          <w:p w14:paraId="076BC839" w14:textId="77777777" w:rsidR="00DF055F" w:rsidRPr="007D33AE" w:rsidRDefault="00645EF3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5.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Овладати терапијским техникама пацијента са ендопротезом </w:t>
            </w:r>
            <w:r w:rsidR="00333186">
              <w:rPr>
                <w:rFonts w:eastAsia="Calibri"/>
                <w:sz w:val="20"/>
                <w:szCs w:val="20"/>
              </w:rPr>
              <w:t xml:space="preserve">кука и </w:t>
            </w:r>
            <w:r w:rsidR="007D33AE">
              <w:rPr>
                <w:rFonts w:eastAsia="Calibri"/>
                <w:sz w:val="20"/>
                <w:szCs w:val="20"/>
              </w:rPr>
              <w:t>рамена</w:t>
            </w:r>
          </w:p>
        </w:tc>
      </w:tr>
      <w:tr w:rsidR="00072D78" w:rsidRPr="00DF055F" w14:paraId="0109BE47" w14:textId="77777777" w:rsidTr="00072D78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36EB6EE3" w14:textId="77777777" w:rsidR="00072D78" w:rsidRPr="00953E3A" w:rsidRDefault="00072D78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8 (ОСМА НЕДЕЉА):</w:t>
            </w:r>
          </w:p>
        </w:tc>
      </w:tr>
      <w:tr w:rsidR="00DF055F" w:rsidRPr="00DF055F" w14:paraId="63E1411F" w14:textId="77777777" w:rsidTr="005C3DF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6C07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9E3843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36795E4F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8C39D9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Евалуација болесника са периферном лезијом </w:t>
            </w:r>
          </w:p>
          <w:p w14:paraId="45940FC6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  <w:r w:rsidRPr="00DF055F">
              <w:rPr>
                <w:rFonts w:ascii="Times New Roman" w:hAnsi="Times New Roman" w:cs="Times New Roman"/>
                <w:sz w:val="20"/>
                <w:szCs w:val="20"/>
              </w:rPr>
              <w:t>facialisa</w:t>
            </w:r>
          </w:p>
          <w:p w14:paraId="5C2E05E1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6CA4789B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1.</w:t>
            </w:r>
            <w:r w:rsidR="005311A8">
              <w:rPr>
                <w:rFonts w:eastAsia="Calibri"/>
                <w:sz w:val="20"/>
                <w:szCs w:val="20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Научити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основе физиотерапеутског прегледа </w:t>
            </w:r>
            <w:r w:rsidRPr="00DF055F">
              <w:rPr>
                <w:rFonts w:eastAsia="Calibri"/>
                <w:sz w:val="20"/>
                <w:szCs w:val="20"/>
              </w:rPr>
              <w:t>код лезије n.facialis-а</w:t>
            </w:r>
          </w:p>
          <w:p w14:paraId="7CB3B36A" w14:textId="77777777" w:rsidR="00DF055F" w:rsidRPr="00072D78" w:rsidRDefault="00DF055F" w:rsidP="00072D78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2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  <w:r w:rsidRPr="00DF055F">
              <w:rPr>
                <w:rFonts w:eastAsia="Calibri"/>
                <w:sz w:val="20"/>
                <w:szCs w:val="20"/>
              </w:rPr>
              <w:t>Научити методе рехабилитационих поступака код лезије n.facialis-а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F6D2EF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Практична примена моторичких</w:t>
            </w:r>
            <w:r w:rsidRPr="00DF055F">
              <w:rPr>
                <w:rFonts w:eastAsia="Calibri"/>
                <w:sz w:val="20"/>
                <w:szCs w:val="20"/>
              </w:rPr>
              <w:t xml:space="preserve"> тестова код периферне лезије n.facialis-а</w:t>
            </w:r>
          </w:p>
          <w:p w14:paraId="5C06E42D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sz w:val="20"/>
                <w:szCs w:val="20"/>
              </w:rPr>
              <w:t xml:space="preserve">Базичне терапијске технике код </w:t>
            </w:r>
            <w:r w:rsidRPr="00DF055F">
              <w:rPr>
                <w:rFonts w:eastAsia="Calibri"/>
                <w:sz w:val="20"/>
                <w:szCs w:val="20"/>
              </w:rPr>
              <w:t>периферне лезије n.facialis-а</w:t>
            </w:r>
          </w:p>
          <w:p w14:paraId="0F6C8BE2" w14:textId="77777777" w:rsidR="00DF055F" w:rsidRDefault="00DF055F" w:rsidP="00DF055F">
            <w:pPr>
              <w:ind w:left="142"/>
              <w:rPr>
                <w:rFonts w:eastAsia="Calibri"/>
                <w:b/>
                <w:sz w:val="20"/>
                <w:szCs w:val="20"/>
              </w:rPr>
            </w:pPr>
            <w:r w:rsidRPr="00645EF3">
              <w:rPr>
                <w:rFonts w:eastAsia="Calibri"/>
                <w:b/>
                <w:sz w:val="20"/>
                <w:szCs w:val="20"/>
              </w:rPr>
              <w:t>Циљеви:</w:t>
            </w:r>
          </w:p>
          <w:p w14:paraId="523F2867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Овладати техникама опште терапеутс</w:t>
            </w:r>
            <w:r w:rsidRPr="00DF055F">
              <w:rPr>
                <w:rFonts w:eastAsia="Calibri"/>
                <w:sz w:val="20"/>
                <w:szCs w:val="20"/>
              </w:rPr>
              <w:t>к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е дијагностике код </w:t>
            </w:r>
            <w:r w:rsidRPr="00DF055F">
              <w:rPr>
                <w:rFonts w:eastAsia="Calibri"/>
                <w:sz w:val="20"/>
                <w:szCs w:val="20"/>
              </w:rPr>
              <w:t>периферне лезије n.facialis-а</w:t>
            </w:r>
          </w:p>
          <w:p w14:paraId="5BFDE64F" w14:textId="77777777" w:rsidR="00DF055F" w:rsidRPr="00072D78" w:rsidRDefault="00DF055F" w:rsidP="00072D78">
            <w:pPr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2. Научити дозирање и процену терапијског програма код периферне лезије n.facialis-а</w:t>
            </w:r>
          </w:p>
        </w:tc>
      </w:tr>
    </w:tbl>
    <w:p w14:paraId="6923CEF8" w14:textId="77777777" w:rsidR="00DF055F" w:rsidRPr="00DF055F" w:rsidRDefault="00DF055F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785"/>
        <w:gridCol w:w="5353"/>
      </w:tblGrid>
      <w:tr w:rsidR="00072D78" w:rsidRPr="00DF055F" w14:paraId="198A1A45" w14:textId="77777777" w:rsidTr="00072D78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1DC7EADE" w14:textId="77777777" w:rsidR="00072D78" w:rsidRPr="00953E3A" w:rsidRDefault="00072D78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9 (ДЕВЕТА НЕДЕЉА):</w:t>
            </w:r>
          </w:p>
        </w:tc>
      </w:tr>
      <w:tr w:rsidR="00DF055F" w:rsidRPr="00DF055F" w14:paraId="508A8536" w14:textId="77777777" w:rsidTr="005C3DFC">
        <w:trPr>
          <w:cantSplit/>
          <w:trHeight w:val="397"/>
          <w:jc w:val="center"/>
        </w:trPr>
        <w:tc>
          <w:tcPr>
            <w:tcW w:w="23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97D0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30318" w14:textId="77777777" w:rsidR="00DF055F" w:rsidRPr="00953E3A" w:rsidRDefault="00DF055F" w:rsidP="00072D78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2772CB82" w14:textId="77777777" w:rsidTr="005C3DFC">
        <w:trPr>
          <w:cantSplit/>
          <w:trHeight w:val="454"/>
          <w:jc w:val="center"/>
        </w:trPr>
        <w:tc>
          <w:tcPr>
            <w:tcW w:w="236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254C1F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Евалуација болесника са цервикалним синдромом</w:t>
            </w:r>
          </w:p>
          <w:p w14:paraId="4AE6237E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79EC77B4" w14:textId="77777777" w:rsidR="00DF055F" w:rsidRPr="00645EF3" w:rsidRDefault="00D715E7" w:rsidP="00D715E7">
            <w:pPr>
              <w:pStyle w:val="ListParagraph"/>
              <w:autoSpaceDE w:val="0"/>
              <w:autoSpaceDN w:val="0"/>
              <w:adjustRightInd w:val="0"/>
              <w:ind w:left="171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645EF3">
              <w:rPr>
                <w:rFonts w:eastAsia="Calibri"/>
                <w:sz w:val="20"/>
                <w:szCs w:val="20"/>
                <w:lang w:val="ru-RU"/>
              </w:rPr>
              <w:t xml:space="preserve">Цервикални синдром- приказ пацијента. </w:t>
            </w:r>
            <w:r w:rsidR="00DF055F" w:rsidRPr="00645EF3">
              <w:rPr>
                <w:rFonts w:eastAsia="Calibri"/>
                <w:sz w:val="20"/>
                <w:szCs w:val="20"/>
              </w:rPr>
              <w:t>Евалуација</w:t>
            </w:r>
            <w:r w:rsidR="00DF055F" w:rsidRPr="00645EF3">
              <w:rPr>
                <w:rFonts w:eastAsia="Calibri"/>
                <w:sz w:val="20"/>
                <w:szCs w:val="20"/>
                <w:lang w:val="ru-RU"/>
              </w:rPr>
              <w:t xml:space="preserve"> пацијента.</w:t>
            </w:r>
          </w:p>
          <w:p w14:paraId="7FB939E9" w14:textId="77777777" w:rsidR="00DF055F" w:rsidRPr="00DF055F" w:rsidRDefault="00D715E7" w:rsidP="00D715E7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Израда плана рехабилитационог програма на основу</w:t>
            </w:r>
          </w:p>
          <w:p w14:paraId="7FEF93DB" w14:textId="77777777" w:rsidR="00DF055F" w:rsidRPr="00DF055F" w:rsidRDefault="00D715E7" w:rsidP="00D715E7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5311A8">
              <w:rPr>
                <w:rFonts w:eastAsia="Calibri"/>
                <w:sz w:val="20"/>
                <w:szCs w:val="20"/>
              </w:rPr>
              <w:t>. Ф</w:t>
            </w:r>
            <w:r w:rsidR="00DF055F" w:rsidRPr="00DF055F">
              <w:rPr>
                <w:rFonts w:eastAsia="Calibri"/>
                <w:sz w:val="20"/>
                <w:szCs w:val="20"/>
              </w:rPr>
              <w:t>ункционалног тестирања пацијента.</w:t>
            </w:r>
          </w:p>
          <w:p w14:paraId="25082E46" w14:textId="77777777" w:rsidR="00DF055F" w:rsidRPr="00DF055F" w:rsidRDefault="00D715E7" w:rsidP="00D715E7">
            <w:pPr>
              <w:autoSpaceDE w:val="0"/>
              <w:autoSpaceDN w:val="0"/>
              <w:adjustRightInd w:val="0"/>
              <w:ind w:left="171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4.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Биомеханички и функционални аспекти вратно-раменог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  п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ојаса</w:t>
            </w:r>
          </w:p>
          <w:p w14:paraId="45E3F4B1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</w:rPr>
              <w:t>Терапијске технике код цервикалног синдрома</w:t>
            </w:r>
          </w:p>
        </w:tc>
        <w:tc>
          <w:tcPr>
            <w:tcW w:w="264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F0C28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Обнав</w:t>
            </w:r>
            <w:r w:rsidRPr="00DF055F">
              <w:rPr>
                <w:rFonts w:eastAsia="Calibri"/>
                <w:sz w:val="20"/>
                <w:szCs w:val="20"/>
              </w:rPr>
              <w:t>љ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а</w:t>
            </w:r>
            <w:r w:rsidRPr="00DF055F">
              <w:rPr>
                <w:rFonts w:eastAsia="Calibri"/>
                <w:sz w:val="20"/>
                <w:szCs w:val="20"/>
              </w:rPr>
              <w:t>њ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е основних анатомских и физиолошких основа </w:t>
            </w:r>
            <w:r w:rsidRPr="00DF055F">
              <w:rPr>
                <w:rFonts w:eastAsia="Calibri"/>
                <w:sz w:val="20"/>
                <w:szCs w:val="20"/>
              </w:rPr>
              <w:t xml:space="preserve">вратног сегмента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к.стуба</w:t>
            </w:r>
          </w:p>
          <w:p w14:paraId="08F23CEA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Клинички знаци компресије </w:t>
            </w:r>
            <w:r w:rsidRPr="00F761CD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вратних коренова</w:t>
            </w:r>
          </w:p>
          <w:p w14:paraId="5017A371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35E5F600" w14:textId="77777777" w:rsidR="00DF055F" w:rsidRPr="005311A8" w:rsidRDefault="00DF055F" w:rsidP="005311A8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/>
              </w:rPr>
            </w:pPr>
            <w:r w:rsidRPr="005311A8">
              <w:rPr>
                <w:rFonts w:eastAsia="Calibri"/>
                <w:sz w:val="20"/>
                <w:szCs w:val="20"/>
              </w:rPr>
              <w:t>Евалуација и терапијске технике</w:t>
            </w:r>
            <w:r w:rsidRPr="005311A8">
              <w:rPr>
                <w:rFonts w:eastAsia="Calibri"/>
                <w:sz w:val="20"/>
                <w:szCs w:val="20"/>
                <w:lang w:val="ru-RU"/>
              </w:rPr>
              <w:t xml:space="preserve"> цервикалног синдрома у</w:t>
            </w:r>
          </w:p>
          <w:p w14:paraId="521B3092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акутном стадијуму.</w:t>
            </w:r>
          </w:p>
          <w:p w14:paraId="78233152" w14:textId="77777777" w:rsidR="00DF055F" w:rsidRPr="005311A8" w:rsidRDefault="00DF055F" w:rsidP="005311A8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val="ru-RU"/>
              </w:rPr>
            </w:pPr>
            <w:r w:rsidRPr="005311A8">
              <w:rPr>
                <w:rFonts w:eastAsia="Calibri"/>
                <w:sz w:val="20"/>
                <w:szCs w:val="20"/>
              </w:rPr>
              <w:t>Евалуација и терапијске технике</w:t>
            </w:r>
            <w:r w:rsidRPr="005311A8">
              <w:rPr>
                <w:rFonts w:eastAsia="Calibri"/>
                <w:sz w:val="20"/>
                <w:szCs w:val="20"/>
                <w:lang w:val="ru-RU"/>
              </w:rPr>
              <w:t xml:space="preserve"> цервикалног синдрома у</w:t>
            </w:r>
          </w:p>
          <w:p w14:paraId="79280049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</w:rPr>
              <w:t>субакутном стадијуму</w:t>
            </w:r>
          </w:p>
          <w:p w14:paraId="0E9FE722" w14:textId="77777777" w:rsidR="00DF055F" w:rsidRPr="00072D78" w:rsidRDefault="00DF055F" w:rsidP="005311A8">
            <w:pPr>
              <w:pStyle w:val="ListParagraph"/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311A8">
              <w:rPr>
                <w:rFonts w:eastAsia="Calibri"/>
                <w:sz w:val="20"/>
                <w:szCs w:val="20"/>
              </w:rPr>
              <w:t>Евалуација и терапијске технике</w:t>
            </w:r>
            <w:r w:rsidRPr="005311A8">
              <w:rPr>
                <w:rFonts w:eastAsia="Calibri"/>
                <w:sz w:val="20"/>
                <w:szCs w:val="20"/>
                <w:lang w:val="ru-RU"/>
              </w:rPr>
              <w:t xml:space="preserve"> цервикалног синдрома у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хроничном стадијуму</w:t>
            </w:r>
          </w:p>
        </w:tc>
      </w:tr>
    </w:tbl>
    <w:p w14:paraId="79F610FE" w14:textId="77777777" w:rsidR="008B0D2A" w:rsidRDefault="008B0D2A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072D78" w:rsidRPr="00DF055F" w14:paraId="6942E5C7" w14:textId="77777777" w:rsidTr="008B0D2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6FF6C726" w14:textId="77777777" w:rsidR="00072D78" w:rsidRPr="00953E3A" w:rsidRDefault="008B0D2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10 (ДЕСЕТА НЕДЕЉА):</w:t>
            </w:r>
          </w:p>
        </w:tc>
      </w:tr>
      <w:tr w:rsidR="00DF055F" w:rsidRPr="00DF055F" w14:paraId="4AA907AC" w14:textId="77777777" w:rsidTr="005C3DF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EF90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45336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482152BB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982F25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Евалуација болесника са лумбалним синдромом</w:t>
            </w:r>
          </w:p>
          <w:p w14:paraId="56557A3A" w14:textId="77777777" w:rsidR="00645EF3" w:rsidRPr="00F761CD" w:rsidRDefault="00645EF3" w:rsidP="00645EF3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283EF078" w14:textId="77777777" w:rsidR="00DF055F" w:rsidRPr="00DF055F" w:rsidRDefault="00645EF3" w:rsidP="00645EF3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Обнав</w:t>
            </w:r>
            <w:r w:rsidR="00DF055F" w:rsidRPr="00DF055F">
              <w:rPr>
                <w:rFonts w:eastAsia="Calibri"/>
                <w:sz w:val="20"/>
                <w:szCs w:val="20"/>
              </w:rPr>
              <w:t>љ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а</w:t>
            </w:r>
            <w:r w:rsidR="00DF055F" w:rsidRPr="00DF055F">
              <w:rPr>
                <w:rFonts w:eastAsia="Calibri"/>
                <w:sz w:val="20"/>
                <w:szCs w:val="20"/>
              </w:rPr>
              <w:t>њ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е ос</w:t>
            </w:r>
            <w:r>
              <w:rPr>
                <w:rFonts w:eastAsia="Calibri"/>
                <w:sz w:val="20"/>
                <w:szCs w:val="20"/>
                <w:lang w:val="ru-RU"/>
              </w:rPr>
              <w:t>новних анатомских и физиолошких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основа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лумбалног сегмента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к.стуба</w:t>
            </w:r>
          </w:p>
          <w:p w14:paraId="119BE691" w14:textId="77777777" w:rsidR="00DF055F" w:rsidRPr="00DF055F" w:rsidRDefault="00645EF3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Клинички знаци компресије </w:t>
            </w:r>
            <w:r w:rsidR="00DF055F" w:rsidRPr="00DF055F">
              <w:rPr>
                <w:rFonts w:eastAsia="Calibri"/>
                <w:sz w:val="20"/>
                <w:szCs w:val="20"/>
              </w:rPr>
              <w:t>лумбалних коренова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E8FA48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</w:rPr>
              <w:t>Лумбални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синдром- приказ пацијента. </w:t>
            </w:r>
            <w:r w:rsidRPr="00DF055F">
              <w:rPr>
                <w:rFonts w:eastAsia="Calibri"/>
                <w:sz w:val="20"/>
                <w:szCs w:val="20"/>
              </w:rPr>
              <w:t>Евалуација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пацијента.</w:t>
            </w:r>
          </w:p>
          <w:p w14:paraId="18D65913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Израда плана рехабилитационог програма на основу</w:t>
            </w:r>
            <w:r w:rsidR="00EB7EE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функционалног тестирања пацијента.</w:t>
            </w:r>
          </w:p>
          <w:p w14:paraId="7223FB3A" w14:textId="77777777" w:rsidR="00EB7EED" w:rsidRDefault="00EB7EED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</w:p>
          <w:p w14:paraId="6969CB4A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1AA8D364" w14:textId="77777777" w:rsidR="00DF055F" w:rsidRPr="00DF055F" w:rsidRDefault="00D715E7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Евалуација и терапијске технике</w:t>
            </w:r>
            <w:r w:rsidR="00EB7EED">
              <w:rPr>
                <w:rFonts w:eastAsia="Calibri"/>
                <w:sz w:val="20"/>
                <w:szCs w:val="20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лумба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лног синдрома у</w:t>
            </w:r>
            <w:r w:rsidR="00EB7EE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акутном стадијуму.</w:t>
            </w:r>
          </w:p>
          <w:p w14:paraId="59C26052" w14:textId="77777777" w:rsidR="00DF055F" w:rsidRPr="00DF055F" w:rsidRDefault="00D715E7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2.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Евалуација и терапијске технике</w:t>
            </w:r>
            <w:r w:rsidR="00EB7EED">
              <w:rPr>
                <w:rFonts w:eastAsia="Calibri"/>
                <w:sz w:val="20"/>
                <w:szCs w:val="20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лумба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лног  синдрома у</w:t>
            </w:r>
            <w:r w:rsidR="00EB7EE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субакутном стадијуму</w:t>
            </w:r>
          </w:p>
          <w:p w14:paraId="10F5FE16" w14:textId="77777777" w:rsidR="00DF055F" w:rsidRPr="00DF055F" w:rsidRDefault="00D715E7" w:rsidP="008B0D2A">
            <w:pPr>
              <w:autoSpaceDE w:val="0"/>
              <w:autoSpaceDN w:val="0"/>
              <w:adjustRightInd w:val="0"/>
              <w:ind w:left="142"/>
              <w:rPr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3.</w:t>
            </w:r>
            <w:r w:rsidR="005311A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Евалуација и терапијске технике</w:t>
            </w:r>
            <w:r w:rsidR="00EB7EED">
              <w:rPr>
                <w:rFonts w:eastAsia="Calibri"/>
                <w:sz w:val="20"/>
                <w:szCs w:val="20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лумба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лног синдрома у</w:t>
            </w:r>
            <w:r w:rsidR="00EB7EED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хроничном стадијуму</w:t>
            </w:r>
          </w:p>
        </w:tc>
      </w:tr>
    </w:tbl>
    <w:p w14:paraId="416FA760" w14:textId="77777777" w:rsidR="003C1421" w:rsidRDefault="003C1421" w:rsidP="00DF055F">
      <w:pPr>
        <w:ind w:left="142"/>
      </w:pPr>
    </w:p>
    <w:p w14:paraId="7374E6BD" w14:textId="77777777" w:rsidR="003C1421" w:rsidRDefault="003C1421">
      <w:r>
        <w:br w:type="page"/>
      </w:r>
    </w:p>
    <w:p w14:paraId="66C4CAD5" w14:textId="77777777" w:rsidR="00060434" w:rsidRPr="00DF055F" w:rsidRDefault="00060434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8B0D2A" w:rsidRPr="00DF055F" w14:paraId="51748769" w14:textId="77777777" w:rsidTr="008B0D2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6A6360E" w14:textId="77777777" w:rsidR="008B0D2A" w:rsidRPr="00953E3A" w:rsidRDefault="008B0D2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11 (ЈЕДАНАЕСТА НЕДЕЉА):</w:t>
            </w:r>
          </w:p>
        </w:tc>
      </w:tr>
      <w:tr w:rsidR="00DF055F" w:rsidRPr="00DF055F" w14:paraId="6B286EA0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9631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3DC7D7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6C363EE1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8E312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Евалуација болесника са деформитетом кичменог стуба- евалуација сколиоза</w:t>
            </w:r>
          </w:p>
          <w:p w14:paraId="009BCF3B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7469CBEB" w14:textId="77777777" w:rsidR="00645EF3" w:rsidRPr="005311A8" w:rsidRDefault="00DF055F" w:rsidP="005311A8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311A8">
              <w:rPr>
                <w:rFonts w:eastAsia="Calibri"/>
                <w:sz w:val="20"/>
                <w:szCs w:val="20"/>
                <w:lang w:val="ru-RU"/>
              </w:rPr>
              <w:t xml:space="preserve">Кинезитераписјке технике код деформитета кичменог стуба и </w:t>
            </w:r>
            <w:r w:rsidR="00645EF3" w:rsidRPr="005311A8">
              <w:rPr>
                <w:rFonts w:eastAsia="Calibri"/>
                <w:sz w:val="20"/>
                <w:szCs w:val="20"/>
              </w:rPr>
              <w:t>периферних зглобова</w:t>
            </w:r>
          </w:p>
          <w:p w14:paraId="19C0ED23" w14:textId="77777777" w:rsidR="00DF055F" w:rsidRPr="00645EF3" w:rsidRDefault="00DF055F" w:rsidP="00645EF3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</w:rPr>
              <w:t>практичнапримена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5612F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Научити правилан избор кинезитерапије и физикалне терапије код деформитета локомоторног система</w:t>
            </w:r>
          </w:p>
          <w:p w14:paraId="16231B07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Научити евалуацију сколиоза, кифоза и лордоза</w:t>
            </w:r>
          </w:p>
          <w:p w14:paraId="5BD087F9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Научити терапијски програм код деце са деформитетима кичменог стуба</w:t>
            </w:r>
          </w:p>
          <w:p w14:paraId="69FD50A5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Научити процену терапијског програма и могућност корекције код деформитета екстремитета и кичменог стуба</w:t>
            </w:r>
          </w:p>
          <w:p w14:paraId="360BA714" w14:textId="77777777" w:rsid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645EF3">
              <w:rPr>
                <w:rFonts w:eastAsia="Calibri"/>
                <w:b/>
                <w:sz w:val="20"/>
                <w:szCs w:val="20"/>
                <w:lang w:val="ru-RU"/>
              </w:rPr>
              <w:t>Циљеви:</w:t>
            </w:r>
          </w:p>
          <w:p w14:paraId="78157BA2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Клиничко увежбавање кинестезије</w:t>
            </w:r>
          </w:p>
          <w:p w14:paraId="6B350018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Овладати методама испитивања деце са деформитетима локомоторног система</w:t>
            </w:r>
          </w:p>
          <w:p w14:paraId="6B517780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3. Овладати терапијским програмима код деце са деформитетима локомоторног</w:t>
            </w:r>
          </w:p>
          <w:p w14:paraId="2F626129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</w:rPr>
              <w:t>система</w:t>
            </w:r>
          </w:p>
        </w:tc>
      </w:tr>
    </w:tbl>
    <w:p w14:paraId="78172789" w14:textId="77777777" w:rsidR="00DF055F" w:rsidRPr="00DF055F" w:rsidRDefault="00DF055F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8B0D2A" w:rsidRPr="00DF055F" w14:paraId="68606EDC" w14:textId="77777777" w:rsidTr="008B0D2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B549EE5" w14:textId="77777777" w:rsidR="008B0D2A" w:rsidRPr="00953E3A" w:rsidRDefault="008B0D2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12 (ДВАНАЕСТА НЕДЕЉА):</w:t>
            </w:r>
          </w:p>
        </w:tc>
      </w:tr>
      <w:tr w:rsidR="00DF055F" w:rsidRPr="00DF055F" w14:paraId="5B07744B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EC8D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44B604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378BB65A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54DF8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Евалуација </w:t>
            </w:r>
            <w:r w:rsidR="00601F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болесника са запаљенским реуматизмом</w:t>
            </w:r>
          </w:p>
          <w:p w14:paraId="0E8CEC14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4F496B98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</w:t>
            </w:r>
            <w:r w:rsidR="00562A9F">
              <w:rPr>
                <w:rFonts w:eastAsia="Calibri"/>
                <w:sz w:val="20"/>
                <w:szCs w:val="20"/>
                <w:lang w:val="ru-RU"/>
              </w:rPr>
              <w:t>.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Научити основне принципе терапеутске дијгностике код реуматолошкихболесника</w:t>
            </w:r>
          </w:p>
          <w:p w14:paraId="4EB18620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Разумети клинички значај терапеутске дијагностике код реуматолошкихболесника</w:t>
            </w:r>
          </w:p>
          <w:p w14:paraId="0B7366A6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3. Савладати и разумети принципе постављања терапијског програма наоснову физиотерапеутске дијагностике</w:t>
            </w:r>
          </w:p>
          <w:p w14:paraId="6535ACCB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4. Овладати методама праћења терапијских резултата</w:t>
            </w:r>
          </w:p>
          <w:p w14:paraId="5732D451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5. Савладати и разумети тимски рад у реуматологији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808D5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Сложени функцијски тест</w:t>
            </w:r>
          </w:p>
          <w:p w14:paraId="5347B250" w14:textId="77777777" w:rsidR="00DF055F" w:rsidRDefault="008D4FF6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Сложен функцијски</w:t>
            </w:r>
            <w:r w:rsidR="00DF055F" w:rsidRPr="00DF055F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тест</w:t>
            </w:r>
          </w:p>
          <w:p w14:paraId="0090863A" w14:textId="77777777" w:rsidR="00D83D64" w:rsidRPr="00DF055F" w:rsidRDefault="00D83D64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433A2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The Bath As Metrology Index (BASMI)</w:t>
            </w:r>
          </w:p>
          <w:p w14:paraId="437A0668" w14:textId="77777777" w:rsidR="00DF055F" w:rsidRDefault="00DF055F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</w:pPr>
            <w:r w:rsidRPr="00D64FED">
              <w:rPr>
                <w:rFonts w:ascii="Times New Roman" w:eastAsia="Calibri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3B54AB7C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1. Одредити функционалне положаје зглобова горњи</w:t>
            </w:r>
            <w:r w:rsidR="00433A2A">
              <w:rPr>
                <w:rFonts w:eastAsia="Calibri"/>
                <w:sz w:val="20"/>
                <w:szCs w:val="20"/>
                <w:lang w:val="ru-RU"/>
              </w:rPr>
              <w:t>х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екстремитетима</w:t>
            </w:r>
          </w:p>
          <w:p w14:paraId="3A4381F9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2. Одредити функционалне положаје зглобова доњи</w:t>
            </w:r>
            <w:r w:rsidR="00433A2A">
              <w:rPr>
                <w:rFonts w:eastAsia="Calibri"/>
                <w:sz w:val="20"/>
                <w:szCs w:val="20"/>
                <w:lang w:val="ru-RU"/>
              </w:rPr>
              <w:t xml:space="preserve">х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екстремитетима</w:t>
            </w:r>
          </w:p>
          <w:p w14:paraId="4ADE03B3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3. Савладати примену </w:t>
            </w:r>
            <w:r w:rsidR="008D4FF6">
              <w:rPr>
                <w:rFonts w:eastAsia="Calibri"/>
                <w:sz w:val="20"/>
                <w:szCs w:val="20"/>
                <w:lang w:val="ru-RU"/>
              </w:rPr>
              <w:t>сложен функцијског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 и </w:t>
            </w:r>
            <w:r w:rsidRPr="00DF055F">
              <w:rPr>
                <w:rFonts w:eastAsia="Calibri"/>
                <w:sz w:val="20"/>
                <w:szCs w:val="20"/>
              </w:rPr>
              <w:t>HAQ</w:t>
            </w:r>
          </w:p>
          <w:p w14:paraId="4240C67D" w14:textId="77777777" w:rsidR="00DF055F" w:rsidRDefault="00433A2A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C72430">
              <w:rPr>
                <w:rFonts w:ascii="Times New Roman" w:eastAsia="Calibri" w:hAnsi="Times New Roman" w:cs="Times New Roman"/>
                <w:sz w:val="20"/>
                <w:szCs w:val="20"/>
              </w:rPr>
              <w:t>ндекса</w:t>
            </w:r>
          </w:p>
          <w:p w14:paraId="4A0B88CB" w14:textId="77777777" w:rsidR="00433A2A" w:rsidRPr="00C72430" w:rsidRDefault="00433A2A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433A2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ru-RU"/>
              </w:rPr>
              <w:t>Савладати примену The Bath As Metrology Index (BASMI)</w:t>
            </w:r>
          </w:p>
        </w:tc>
      </w:tr>
    </w:tbl>
    <w:p w14:paraId="05DF7609" w14:textId="77777777" w:rsidR="005C3DFC" w:rsidRDefault="005C3DFC" w:rsidP="00DF055F">
      <w:pPr>
        <w:ind w:left="142"/>
      </w:pPr>
    </w:p>
    <w:p w14:paraId="68BFFADA" w14:textId="77777777" w:rsidR="00DF055F" w:rsidRDefault="00DF055F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8B0D2A" w:rsidRPr="00DF055F" w14:paraId="4176CE55" w14:textId="77777777" w:rsidTr="008B0D2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28077741" w14:textId="77777777" w:rsidR="008B0D2A" w:rsidRPr="00953E3A" w:rsidRDefault="008B0D2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13 (ТРИНАЕСТА НЕДЕЉА):</w:t>
            </w:r>
          </w:p>
        </w:tc>
      </w:tr>
      <w:tr w:rsidR="00DF055F" w:rsidRPr="00DF055F" w14:paraId="2220BCB7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64EE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AADF8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167D3388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4861B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Евалуација болесника са дегенеративним и ванзглобним реуматизмом </w:t>
            </w:r>
          </w:p>
          <w:p w14:paraId="2BC99A8B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703A8D13" w14:textId="77777777" w:rsidR="00D64FED" w:rsidRPr="00F761CD" w:rsidRDefault="00D64FED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1431627" w14:textId="77777777" w:rsidR="00DF055F" w:rsidRPr="00DF055F" w:rsidRDefault="00D64FED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rFonts w:eastAsia="Calibri"/>
                <w:sz w:val="20"/>
                <w:szCs w:val="20"/>
                <w:lang w:val="ru-RU"/>
              </w:rPr>
              <w:t>1.</w:t>
            </w:r>
            <w:r w:rsidR="00562A9F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  <w:lang w:val="sr-Cyrl-CS"/>
              </w:rPr>
              <w:t xml:space="preserve">Тестови за евалуацију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болесника</w:t>
            </w:r>
            <w:r w:rsidR="00DF055F" w:rsidRPr="00DF055F">
              <w:rPr>
                <w:rFonts w:eastAsia="Calibri"/>
                <w:sz w:val="20"/>
                <w:szCs w:val="20"/>
              </w:rPr>
              <w:t>са дегенеративним реуматским обољењм ДЕ</w:t>
            </w:r>
          </w:p>
          <w:p w14:paraId="55B5A092" w14:textId="77777777" w:rsidR="00DF055F" w:rsidRPr="00DF055F" w:rsidRDefault="00D64FED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953E3A">
              <w:rPr>
                <w:sz w:val="20"/>
                <w:szCs w:val="20"/>
                <w:lang w:val="ru-RU"/>
              </w:rPr>
              <w:t>2.</w:t>
            </w:r>
            <w:r w:rsidR="00562A9F">
              <w:rPr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sz w:val="20"/>
                <w:szCs w:val="20"/>
                <w:lang w:val="ru-RU"/>
              </w:rPr>
              <w:t>Терапијске технике код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болесника</w:t>
            </w:r>
            <w:r w:rsidR="00DF055F" w:rsidRPr="00DF055F">
              <w:rPr>
                <w:rFonts w:eastAsia="Calibri"/>
                <w:sz w:val="20"/>
                <w:szCs w:val="20"/>
              </w:rPr>
              <w:t>са дегенеративним реуматским обољењм ДЕ</w:t>
            </w:r>
          </w:p>
          <w:p w14:paraId="33DDE90A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4202F7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Научити основне принципе терапеутске дијгностике код болесника</w:t>
            </w:r>
            <w:r w:rsidR="00BE2D1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са дегенеративним реуматским обољењм ДЕ</w:t>
            </w:r>
          </w:p>
          <w:p w14:paraId="7678B1DE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Разумети клинички значај терапеутске дијагностике код болесника</w:t>
            </w:r>
            <w:r w:rsidR="00BE2D1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са дегенеративним реуматским обољењм ДЕ</w:t>
            </w:r>
          </w:p>
          <w:p w14:paraId="0F4C8052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Савладати и разумети принципе постављања терапијског програма на</w:t>
            </w:r>
          </w:p>
          <w:p w14:paraId="04E38835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основу физиотерапеутске дијагностике</w:t>
            </w:r>
          </w:p>
          <w:p w14:paraId="27ED187F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  <w:lang w:val="ru-RU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Овладати методама праћења терапијских резултата</w:t>
            </w:r>
          </w:p>
          <w:p w14:paraId="4DD17F4D" w14:textId="77777777" w:rsid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>Савладати и разумети тимски рад у реуматологији</w:t>
            </w:r>
            <w:r w:rsidR="00BE2D1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болесника</w:t>
            </w:r>
            <w:r w:rsidRPr="00DF055F">
              <w:rPr>
                <w:rFonts w:eastAsia="Calibri"/>
                <w:sz w:val="20"/>
                <w:szCs w:val="20"/>
              </w:rPr>
              <w:t>са дегенеративним реуматским обољењм ДЕ</w:t>
            </w:r>
          </w:p>
          <w:p w14:paraId="790D8B87" w14:textId="77777777" w:rsidR="00BE2D18" w:rsidRPr="00DF055F" w:rsidRDefault="00BE2D18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</w:p>
          <w:p w14:paraId="17AEC317" w14:textId="77777777" w:rsid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sz w:val="20"/>
                <w:szCs w:val="20"/>
              </w:rPr>
            </w:pPr>
            <w:r w:rsidRPr="00D64FED">
              <w:rPr>
                <w:rFonts w:eastAsia="Calibri"/>
                <w:b/>
                <w:sz w:val="20"/>
                <w:szCs w:val="20"/>
              </w:rPr>
              <w:t>Циљеви:</w:t>
            </w:r>
          </w:p>
          <w:p w14:paraId="267F0560" w14:textId="77777777" w:rsidR="00D64FED" w:rsidRPr="00D64FED" w:rsidRDefault="00D64FED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b/>
                <w:sz w:val="20"/>
                <w:szCs w:val="20"/>
              </w:rPr>
            </w:pPr>
          </w:p>
          <w:p w14:paraId="71FDFA4E" w14:textId="77777777" w:rsidR="00DF055F" w:rsidRPr="00DF055F" w:rsidRDefault="00DF055F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 w:rsidRPr="00DF055F">
              <w:rPr>
                <w:rFonts w:eastAsia="Calibri"/>
                <w:sz w:val="20"/>
                <w:szCs w:val="20"/>
                <w:lang w:val="ru-RU"/>
              </w:rPr>
              <w:t xml:space="preserve">1. Савладати </w:t>
            </w:r>
            <w:r w:rsidRPr="00DF055F">
              <w:rPr>
                <w:rFonts w:eastAsia="Calibri"/>
                <w:sz w:val="20"/>
                <w:szCs w:val="20"/>
              </w:rPr>
              <w:t xml:space="preserve">терапијски програм код </w:t>
            </w:r>
            <w:r w:rsidRPr="00DF055F">
              <w:rPr>
                <w:rFonts w:eastAsia="Calibri"/>
                <w:sz w:val="20"/>
                <w:szCs w:val="20"/>
                <w:lang w:val="ru-RU"/>
              </w:rPr>
              <w:t>болесника</w:t>
            </w:r>
            <w:r w:rsidR="00BE2D18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Pr="00DF055F">
              <w:rPr>
                <w:rFonts w:eastAsia="Calibri"/>
                <w:sz w:val="20"/>
                <w:szCs w:val="20"/>
              </w:rPr>
              <w:t>са дегенеративним реуматским обољењм ДЕ</w:t>
            </w:r>
          </w:p>
          <w:p w14:paraId="377878A6" w14:textId="77777777" w:rsidR="00DF055F" w:rsidRPr="00DF055F" w:rsidRDefault="00BE2D18" w:rsidP="00DF055F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.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Савладати 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евалуацију и терапијски програм код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болесника</w:t>
            </w:r>
            <w:r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са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фибромиалгијом</w:t>
            </w:r>
          </w:p>
          <w:p w14:paraId="23B94AF4" w14:textId="77777777" w:rsidR="00DF055F" w:rsidRPr="008B0D2A" w:rsidRDefault="00BE2D18" w:rsidP="008B0D2A">
            <w:pPr>
              <w:autoSpaceDE w:val="0"/>
              <w:autoSpaceDN w:val="0"/>
              <w:adjustRightInd w:val="0"/>
              <w:ind w:left="142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.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 xml:space="preserve">Савладати </w:t>
            </w:r>
            <w:r w:rsidR="00DF055F" w:rsidRPr="00DF055F">
              <w:rPr>
                <w:rFonts w:eastAsia="Calibri"/>
                <w:sz w:val="20"/>
                <w:szCs w:val="20"/>
              </w:rPr>
              <w:t xml:space="preserve">евалуацију и терапијски програм код </w:t>
            </w:r>
            <w:r w:rsidR="00DF055F" w:rsidRPr="00DF055F">
              <w:rPr>
                <w:rFonts w:eastAsia="Calibri"/>
                <w:sz w:val="20"/>
                <w:szCs w:val="20"/>
                <w:lang w:val="ru-RU"/>
              </w:rPr>
              <w:t>болесника</w:t>
            </w:r>
            <w:r w:rsidR="00DF055F" w:rsidRPr="00DF055F">
              <w:rPr>
                <w:rFonts w:eastAsia="Calibri"/>
                <w:sz w:val="20"/>
                <w:szCs w:val="20"/>
              </w:rPr>
              <w:t>са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F055F" w:rsidRPr="00DF055F">
              <w:rPr>
                <w:rFonts w:eastAsia="Calibri"/>
                <w:sz w:val="20"/>
                <w:szCs w:val="20"/>
              </w:rPr>
              <w:t>ПАХС</w:t>
            </w:r>
          </w:p>
        </w:tc>
      </w:tr>
    </w:tbl>
    <w:p w14:paraId="5C2EA76B" w14:textId="77777777" w:rsidR="00DF055F" w:rsidRPr="00DF055F" w:rsidRDefault="00DF055F" w:rsidP="00DF055F">
      <w:pPr>
        <w:ind w:left="142"/>
      </w:pPr>
    </w:p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8B0D2A" w:rsidRPr="00DF055F" w14:paraId="1C0D163E" w14:textId="77777777" w:rsidTr="008B0D2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04D9AADC" w14:textId="77777777" w:rsidR="00111EE7" w:rsidRDefault="00111EE7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  <w:p w14:paraId="2D7C7E7C" w14:textId="77777777" w:rsidR="008B0D2A" w:rsidRPr="00953E3A" w:rsidRDefault="008B0D2A" w:rsidP="00DF055F">
            <w:pPr>
              <w:pStyle w:val="Default"/>
              <w:ind w:left="142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НАСТАВНА ЈЕДИНИЦА 14 (ЧЕТРНАЕСТА НЕДЕЉА):</w:t>
            </w:r>
          </w:p>
        </w:tc>
      </w:tr>
      <w:tr w:rsidR="00DF055F" w:rsidRPr="00DF055F" w14:paraId="29ED791B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0F08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1C7CD3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часа</w:t>
            </w:r>
          </w:p>
        </w:tc>
      </w:tr>
      <w:tr w:rsidR="00DF055F" w:rsidRPr="00DF055F" w14:paraId="75B0953A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4BBB1B" w14:textId="77777777" w:rsidR="00DF055F" w:rsidRPr="00DF055F" w:rsidRDefault="00DF055F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Функционални тестови.</w:t>
            </w:r>
          </w:p>
          <w:p w14:paraId="7255BA6C" w14:textId="77777777" w:rsidR="00506BA4" w:rsidRDefault="00506BA4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DDDA33D" w14:textId="77777777" w:rsidR="00DF055F" w:rsidRPr="00F761CD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761C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Циљеви:</w:t>
            </w:r>
          </w:p>
          <w:p w14:paraId="1ACC4B7B" w14:textId="77777777" w:rsidR="00D64FED" w:rsidRPr="00F761CD" w:rsidRDefault="00D64FED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A786BE0" w14:textId="77777777" w:rsidR="00DF055F" w:rsidRPr="00F761CD" w:rsidRDefault="00DF055F" w:rsidP="00B231E7">
            <w:pPr>
              <w:pStyle w:val="Default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Примена функционалних тестова у клиничкој пракси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CF4112" w14:textId="77777777" w:rsidR="00DF055F" w:rsidRPr="00DF055F" w:rsidRDefault="00DF055F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Научити опште принципе извођења функционалних тестова</w:t>
            </w:r>
          </w:p>
          <w:p w14:paraId="7200416D" w14:textId="77777777" w:rsidR="00506BA4" w:rsidRDefault="00506BA4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0EDAF666" w14:textId="77777777" w:rsidR="00DF055F" w:rsidRDefault="00DF055F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</w:pPr>
            <w:r w:rsidRPr="00D64FED"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  <w:t>Циљеви:</w:t>
            </w:r>
          </w:p>
          <w:p w14:paraId="012B6E04" w14:textId="77777777" w:rsidR="00D64FED" w:rsidRPr="00D64FED" w:rsidRDefault="00D64FED" w:rsidP="00DF055F">
            <w:pPr>
              <w:pStyle w:val="Default"/>
              <w:ind w:left="142"/>
              <w:rPr>
                <w:rFonts w:ascii="Times New Roman" w:eastAsia="Calibri" w:hAnsi="Times New Roman" w:cs="Times New Roman"/>
                <w:b/>
                <w:sz w:val="20"/>
                <w:szCs w:val="20"/>
                <w:lang w:val="sr-Cyrl-CS"/>
              </w:rPr>
            </w:pPr>
          </w:p>
          <w:p w14:paraId="7A284373" w14:textId="77777777" w:rsidR="00DF055F" w:rsidRPr="00953E3A" w:rsidRDefault="00DF055F" w:rsidP="00B231E7">
            <w:pPr>
              <w:pStyle w:val="Defaul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F055F">
              <w:rPr>
                <w:rFonts w:ascii="Times New Roman" w:eastAsia="Calibri" w:hAnsi="Times New Roman" w:cs="Times New Roman"/>
                <w:sz w:val="20"/>
                <w:szCs w:val="20"/>
                <w:lang w:val="sr-Cyrl-CS"/>
              </w:rPr>
              <w:t>Овладати техником извођења функционалних тестова</w:t>
            </w:r>
          </w:p>
        </w:tc>
      </w:tr>
    </w:tbl>
    <w:p w14:paraId="1259C098" w14:textId="77777777" w:rsidR="008B0D2A" w:rsidRDefault="008B0D2A"/>
    <w:tbl>
      <w:tblPr>
        <w:tblW w:w="5000" w:type="pct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69"/>
        <w:gridCol w:w="5069"/>
      </w:tblGrid>
      <w:tr w:rsidR="008B0D2A" w:rsidRPr="00DF055F" w14:paraId="59D38101" w14:textId="77777777" w:rsidTr="008B0D2A">
        <w:trPr>
          <w:cantSplit/>
          <w:trHeight w:val="454"/>
          <w:jc w:val="center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83E37B3" w14:textId="77777777" w:rsidR="00506BA4" w:rsidRDefault="00506BA4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5EB9583" w14:textId="77777777" w:rsidR="008B0D2A" w:rsidRPr="00953E3A" w:rsidRDefault="008B0D2A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НАСТАВНА ЈЕДИНИЦА 15 (ПЕТНАЕСТА НЕДЕЉА):</w:t>
            </w:r>
          </w:p>
        </w:tc>
      </w:tr>
      <w:tr w:rsidR="00DF055F" w:rsidRPr="00DF055F" w14:paraId="49148F89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8E8F8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предавања 3 часа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E3142" w14:textId="77777777" w:rsidR="00DF055F" w:rsidRPr="00953E3A" w:rsidRDefault="00DF055F" w:rsidP="008B0D2A">
            <w:pPr>
              <w:pStyle w:val="Default"/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рад у малој групи </w:t>
            </w:r>
            <w:r w:rsidRPr="00F761C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часа</w:t>
            </w:r>
          </w:p>
        </w:tc>
      </w:tr>
      <w:tr w:rsidR="00DF055F" w:rsidRPr="00DF055F" w14:paraId="061D01E5" w14:textId="77777777" w:rsidTr="00C6241C">
        <w:trPr>
          <w:cantSplit/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D35D73" w14:textId="77777777" w:rsidR="009C345D" w:rsidRPr="00953E3A" w:rsidRDefault="009C345D" w:rsidP="009C345D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Провера знања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путем колоквијума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14:paraId="2BB4E716" w14:textId="77777777" w:rsidR="009C345D" w:rsidRDefault="009C345D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611F675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Циљеви: </w:t>
            </w:r>
          </w:p>
          <w:p w14:paraId="0A28BA94" w14:textId="77777777" w:rsidR="00D64FED" w:rsidRPr="00953E3A" w:rsidRDefault="00D64FED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78A6B99" w14:textId="77777777" w:rsidR="00DF055F" w:rsidRPr="00953E3A" w:rsidRDefault="00DF055F" w:rsidP="00590CCE">
            <w:pPr>
              <w:pStyle w:val="Default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Спровести кол</w:t>
            </w:r>
            <w:r w:rsidRPr="00DF055F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квијум</w:t>
            </w:r>
            <w:r w:rsidR="00D64FED"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виду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предиспитних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обавеза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према томе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одредити шта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студент кроз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предиспитне консултације треба додатно да</w:t>
            </w:r>
            <w:r w:rsidR="001A4C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савлада. </w:t>
            </w:r>
          </w:p>
          <w:p w14:paraId="744EB062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D19DB6" w14:textId="77777777" w:rsidR="00DF055F" w:rsidRPr="00974BBB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Рекапитулација градива </w:t>
            </w:r>
          </w:p>
          <w:p w14:paraId="499BF734" w14:textId="77777777" w:rsidR="00DF055F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Проблеми предиспитних обавеза студената и понављање</w:t>
            </w:r>
            <w:r w:rsidR="006638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практичне наставе према захетвима студената </w:t>
            </w:r>
          </w:p>
          <w:p w14:paraId="7F67668B" w14:textId="77777777" w:rsidR="00C1009A" w:rsidRPr="00953E3A" w:rsidRDefault="00C1009A" w:rsidP="00DF055F">
            <w:pPr>
              <w:pStyle w:val="Default"/>
              <w:ind w:lef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CD5EED6" w14:textId="77777777" w:rsidR="00DF055F" w:rsidRPr="00953E3A" w:rsidRDefault="00DF055F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Циљеви: </w:t>
            </w:r>
          </w:p>
          <w:p w14:paraId="763869D2" w14:textId="77777777" w:rsidR="00D64FED" w:rsidRPr="00953E3A" w:rsidRDefault="00D64FED" w:rsidP="00DF055F">
            <w:pPr>
              <w:pStyle w:val="Default"/>
              <w:ind w:left="142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D409493" w14:textId="77777777" w:rsidR="00DF055F" w:rsidRPr="00953E3A" w:rsidRDefault="00DF055F" w:rsidP="00590CCE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Поновити</w:t>
            </w:r>
            <w:r w:rsidR="005423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технике које</w:t>
            </w:r>
            <w:r w:rsidR="005423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студент није најбоље</w:t>
            </w:r>
            <w:r w:rsidR="0054231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савладао </w:t>
            </w:r>
          </w:p>
          <w:p w14:paraId="6190ABD5" w14:textId="77777777" w:rsidR="00DF055F" w:rsidRPr="00953E3A" w:rsidRDefault="00DF055F" w:rsidP="00590CCE">
            <w:pPr>
              <w:pStyle w:val="Default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53E3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Поновити технике евалуације према избору клиничке проблематике које студнет није у току наставе најбоље савладао </w:t>
            </w:r>
          </w:p>
        </w:tc>
      </w:tr>
    </w:tbl>
    <w:p w14:paraId="21DE56CE" w14:textId="77777777" w:rsidR="00DF055F" w:rsidRPr="00DF055F" w:rsidRDefault="00DF055F" w:rsidP="00DF055F">
      <w:pPr>
        <w:ind w:left="142"/>
      </w:pPr>
    </w:p>
    <w:p w14:paraId="69B4E18B" w14:textId="77777777" w:rsidR="00DF055F" w:rsidRPr="00DF055F" w:rsidRDefault="00DF055F" w:rsidP="00DF055F">
      <w:pPr>
        <w:ind w:left="142"/>
      </w:pPr>
    </w:p>
    <w:p w14:paraId="5B3D80FD" w14:textId="77777777" w:rsidR="00DF055F" w:rsidRPr="00DF055F" w:rsidRDefault="00DF055F" w:rsidP="00DF055F"/>
    <w:p w14:paraId="618A4E8A" w14:textId="77777777" w:rsidR="00DF055F" w:rsidRDefault="00DF055F" w:rsidP="00DF055F"/>
    <w:p w14:paraId="11F3DBCD" w14:textId="77777777" w:rsidR="00CA1E48" w:rsidRDefault="00CA1E48" w:rsidP="00DF055F"/>
    <w:p w14:paraId="53440EE1" w14:textId="77777777" w:rsidR="00CA1E48" w:rsidRDefault="00CA1E48" w:rsidP="00DF055F"/>
    <w:p w14:paraId="74FBAB8C" w14:textId="77777777" w:rsidR="00CA1E48" w:rsidRDefault="00CA1E48" w:rsidP="00DF055F"/>
    <w:p w14:paraId="75F10395" w14:textId="77777777" w:rsidR="00CA1E48" w:rsidRDefault="00CA1E48" w:rsidP="00DF055F"/>
    <w:p w14:paraId="3A23505C" w14:textId="77777777" w:rsidR="00CA1E48" w:rsidRDefault="00CA1E48" w:rsidP="00DF055F"/>
    <w:p w14:paraId="77CE9C2E" w14:textId="77777777" w:rsidR="00CA1E48" w:rsidRDefault="00CA1E48" w:rsidP="00DF055F"/>
    <w:p w14:paraId="4C4A8AD8" w14:textId="77777777" w:rsidR="00CA1E48" w:rsidRDefault="00CA1E48" w:rsidP="00DF055F"/>
    <w:p w14:paraId="62BD5D4E" w14:textId="77777777" w:rsidR="00CA1E48" w:rsidRDefault="00CA1E48" w:rsidP="00DF055F"/>
    <w:p w14:paraId="15B15533" w14:textId="77777777" w:rsidR="008B700D" w:rsidRDefault="008B700D" w:rsidP="00DF055F"/>
    <w:p w14:paraId="4F1E5387" w14:textId="77777777" w:rsidR="008B700D" w:rsidRDefault="008B700D" w:rsidP="00DF055F"/>
    <w:p w14:paraId="59773F41" w14:textId="77777777" w:rsidR="008B700D" w:rsidRDefault="008B700D" w:rsidP="00DF055F"/>
    <w:p w14:paraId="4EC278F4" w14:textId="77777777" w:rsidR="008B700D" w:rsidRDefault="008B700D" w:rsidP="00DF055F"/>
    <w:p w14:paraId="15A70867" w14:textId="77777777" w:rsidR="008B700D" w:rsidRDefault="008B700D" w:rsidP="00DF055F"/>
    <w:p w14:paraId="43FA1024" w14:textId="77777777" w:rsidR="008B700D" w:rsidRDefault="008B700D" w:rsidP="00DF055F"/>
    <w:p w14:paraId="6B49FBCF" w14:textId="77777777" w:rsidR="008B700D" w:rsidRDefault="008B700D" w:rsidP="00DF055F"/>
    <w:p w14:paraId="104E2006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202F4858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0F71A5B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2BAEC5A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80A03A0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339DD2D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1DE6EF33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F7347ED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49B251E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EEBB775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3E9C8E4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ACC8DF2" w14:textId="77777777" w:rsidR="00946815" w:rsidRDefault="00946815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46E62D1" w14:textId="77777777" w:rsidR="00137047" w:rsidRDefault="00137047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29D1C6F7" w14:textId="77777777" w:rsidR="00137047" w:rsidRDefault="00137047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FCABFCE" w14:textId="77777777" w:rsidR="00137047" w:rsidRDefault="00137047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02D2604" w14:textId="77777777" w:rsidR="00137047" w:rsidRDefault="00137047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F183BBF" w14:textId="77777777" w:rsidR="00137047" w:rsidRDefault="00137047" w:rsidP="008B700D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FB8F57E" w14:textId="77777777" w:rsidR="008B700D" w:rsidRPr="005C640B" w:rsidRDefault="008B700D" w:rsidP="008B700D">
      <w:pPr>
        <w:jc w:val="center"/>
        <w:rPr>
          <w:b/>
          <w:color w:val="000000"/>
          <w:sz w:val="36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ПРЕДАВАЊА</w:t>
      </w:r>
    </w:p>
    <w:p w14:paraId="45AE93DA" w14:textId="77777777" w:rsidR="008B700D" w:rsidRPr="00F022A4" w:rsidRDefault="008B700D" w:rsidP="008B700D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56AEB0F" w14:textId="77777777" w:rsidR="008B700D" w:rsidRPr="00F022A4" w:rsidRDefault="008B700D" w:rsidP="008B700D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85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5795"/>
      </w:tblGrid>
      <w:tr w:rsidR="008B700D" w:rsidRPr="00F022A4" w14:paraId="5635CD24" w14:textId="77777777" w:rsidTr="00056E39">
        <w:trPr>
          <w:trHeight w:val="1644"/>
          <w:jc w:val="center"/>
        </w:trPr>
        <w:tc>
          <w:tcPr>
            <w:tcW w:w="5794" w:type="dxa"/>
            <w:vAlign w:val="center"/>
          </w:tcPr>
          <w:p w14:paraId="01C888A0" w14:textId="77777777" w:rsidR="008B700D" w:rsidRPr="00BA536E" w:rsidRDefault="008B700D" w:rsidP="00056E39">
            <w:pPr>
              <w:jc w:val="center"/>
              <w:rPr>
                <w:b/>
                <w:sz w:val="36"/>
              </w:rPr>
            </w:pPr>
          </w:p>
          <w:p w14:paraId="052E245E" w14:textId="77777777" w:rsidR="008B700D" w:rsidRPr="00BA536E" w:rsidRDefault="008B700D" w:rsidP="003C1421">
            <w:pPr>
              <w:jc w:val="center"/>
              <w:rPr>
                <w:b/>
                <w:sz w:val="40"/>
              </w:rPr>
            </w:pPr>
          </w:p>
        </w:tc>
      </w:tr>
    </w:tbl>
    <w:p w14:paraId="690BC83D" w14:textId="77777777" w:rsidR="008B700D" w:rsidRPr="00F022A4" w:rsidRDefault="008B700D" w:rsidP="008B700D">
      <w:pPr>
        <w:autoSpaceDE w:val="0"/>
        <w:autoSpaceDN w:val="0"/>
        <w:adjustRightInd w:val="0"/>
        <w:rPr>
          <w:b/>
          <w:color w:val="000000"/>
          <w:sz w:val="32"/>
          <w:szCs w:val="32"/>
          <w:lang w:val="sr-Cyrl-CS"/>
        </w:rPr>
      </w:pPr>
    </w:p>
    <w:p w14:paraId="040DCBD8" w14:textId="77777777" w:rsidR="008B700D" w:rsidRDefault="008B700D" w:rsidP="008B700D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2051BE5D" w14:textId="77777777" w:rsidR="008B700D" w:rsidRDefault="008B700D" w:rsidP="008B700D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7B00C5A8" w14:textId="77777777" w:rsidR="008B700D" w:rsidRDefault="008B700D" w:rsidP="008B700D">
      <w:pPr>
        <w:autoSpaceDE w:val="0"/>
        <w:autoSpaceDN w:val="0"/>
        <w:adjustRightInd w:val="0"/>
        <w:rPr>
          <w:color w:val="000000"/>
          <w:sz w:val="28"/>
          <w:szCs w:val="32"/>
          <w:lang w:val="sr-Cyrl-CS"/>
        </w:rPr>
      </w:pPr>
    </w:p>
    <w:p w14:paraId="67ABAFFF" w14:textId="77777777" w:rsidR="008B700D" w:rsidRPr="00F022A4" w:rsidRDefault="008B700D" w:rsidP="008B700D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408BAE1E" w14:textId="77777777" w:rsidR="008B700D" w:rsidRPr="00A52699" w:rsidRDefault="008B700D" w:rsidP="008B700D">
      <w:pPr>
        <w:jc w:val="center"/>
        <w:rPr>
          <w:b/>
          <w:color w:val="000000"/>
          <w:sz w:val="32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14:paraId="49A37EA1" w14:textId="77777777" w:rsidR="008B700D" w:rsidRPr="00F022A4" w:rsidRDefault="008B700D" w:rsidP="008B700D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03DB624" w14:textId="77777777" w:rsidR="008B700D" w:rsidRPr="00F022A4" w:rsidRDefault="008B700D" w:rsidP="008B700D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07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8B700D" w:rsidRPr="00F022A4" w14:paraId="5A3094F6" w14:textId="77777777" w:rsidTr="00056E39">
        <w:trPr>
          <w:trHeight w:val="2130"/>
          <w:jc w:val="center"/>
        </w:trPr>
        <w:tc>
          <w:tcPr>
            <w:tcW w:w="6237" w:type="dxa"/>
            <w:vAlign w:val="center"/>
          </w:tcPr>
          <w:p w14:paraId="7A8139C6" w14:textId="77777777" w:rsidR="008B700D" w:rsidRPr="00565E27" w:rsidRDefault="008B700D" w:rsidP="00056E39">
            <w:pPr>
              <w:jc w:val="center"/>
              <w:rPr>
                <w:b/>
                <w:sz w:val="36"/>
                <w:lang w:val="sr-Cyrl-RS"/>
              </w:rPr>
            </w:pPr>
          </w:p>
          <w:p w14:paraId="4A9251B2" w14:textId="77777777" w:rsidR="008B700D" w:rsidRPr="00BA536E" w:rsidRDefault="008B700D" w:rsidP="00056E39">
            <w:pPr>
              <w:jc w:val="center"/>
              <w:rPr>
                <w:b/>
                <w:sz w:val="36"/>
              </w:rPr>
            </w:pPr>
          </w:p>
          <w:p w14:paraId="6A5501BD" w14:textId="77777777" w:rsidR="008B700D" w:rsidRPr="004E4636" w:rsidRDefault="008B700D" w:rsidP="003C142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14CF9163" w14:textId="77777777" w:rsidR="008B700D" w:rsidRPr="008B700D" w:rsidRDefault="008B700D" w:rsidP="00DF055F"/>
    <w:p w14:paraId="7A094BA4" w14:textId="77777777" w:rsidR="00CA1E48" w:rsidRDefault="00CA1E48" w:rsidP="00DF055F"/>
    <w:p w14:paraId="51A7DA1F" w14:textId="77777777" w:rsidR="00CA1E48" w:rsidRDefault="00CA1E48" w:rsidP="00DF055F"/>
    <w:p w14:paraId="2F67C7BB" w14:textId="77777777" w:rsidR="00DF055F" w:rsidRPr="008B700D" w:rsidRDefault="008B700D" w:rsidP="00DF055F">
      <w:pPr>
        <w:jc w:val="center"/>
        <w:rPr>
          <w:b/>
          <w:bCs/>
          <w:sz w:val="32"/>
          <w:szCs w:val="32"/>
        </w:rPr>
      </w:pPr>
      <w:hyperlink r:id="rId11" w:history="1">
        <w:r w:rsidRPr="003C1421">
          <w:rPr>
            <w:rStyle w:val="Hyperlink"/>
            <w:b/>
            <w:bCs/>
            <w:sz w:val="32"/>
            <w:szCs w:val="32"/>
          </w:rPr>
          <w:t>Распоред наставе и  модулских тестова</w:t>
        </w:r>
      </w:hyperlink>
    </w:p>
    <w:p w14:paraId="3B661D10" w14:textId="77777777" w:rsidR="00DF055F" w:rsidRDefault="00DF055F" w:rsidP="00DF055F"/>
    <w:p w14:paraId="5775B744" w14:textId="77777777" w:rsidR="008B0D2A" w:rsidRDefault="008B0D2A" w:rsidP="001A78C8">
      <w:pPr>
        <w:jc w:val="center"/>
        <w:rPr>
          <w:b/>
          <w:bCs/>
          <w:color w:val="FF0000"/>
          <w:sz w:val="32"/>
          <w:szCs w:val="20"/>
          <w:lang w:val="sr-Cyrl-CS"/>
        </w:rPr>
        <w:sectPr w:rsidR="008B0D2A" w:rsidSect="00206231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"/>
        <w:gridCol w:w="672"/>
        <w:gridCol w:w="10630"/>
        <w:gridCol w:w="3624"/>
      </w:tblGrid>
      <w:tr w:rsidR="00F77BA5" w:rsidRPr="00141EB1" w14:paraId="7E3B6C5C" w14:textId="77777777" w:rsidTr="005C3DFC">
        <w:trPr>
          <w:cantSplit/>
          <w:trHeight w:val="510"/>
          <w:tblHeader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049E58" w14:textId="77777777" w:rsidR="00F77BA5" w:rsidRPr="00141EB1" w:rsidRDefault="00F77BA5" w:rsidP="008B0D2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РАСПОРЕД НАСТАВЕ ЗА ПРЕДМЕТ </w:t>
            </w:r>
            <w:r w:rsidRPr="00F761C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КЛИНИЧКЕ ЕВАЛУАЦИОНЕ И ТЕРАПИЈСКЕ </w:t>
            </w: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ТЕХНИКЕ</w:t>
            </w:r>
          </w:p>
        </w:tc>
      </w:tr>
      <w:tr w:rsidR="00393F96" w:rsidRPr="00141EB1" w14:paraId="6BD635AF" w14:textId="77777777" w:rsidTr="00393F96">
        <w:trPr>
          <w:cantSplit/>
          <w:trHeight w:val="340"/>
          <w:tblHeader/>
          <w:jc w:val="center"/>
        </w:trPr>
        <w:tc>
          <w:tcPr>
            <w:tcW w:w="31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8B8EFD2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1EB1">
              <w:rPr>
                <w:rFonts w:ascii="Times New Roman" w:hAnsi="Times New Roman" w:cs="Times New Roman"/>
                <w:b/>
                <w:bCs/>
              </w:rPr>
              <w:t>недеља</w:t>
            </w:r>
          </w:p>
        </w:tc>
        <w:tc>
          <w:tcPr>
            <w:tcW w:w="21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9D5226D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1EB1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  <w:tc>
          <w:tcPr>
            <w:tcW w:w="333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096B952" w14:textId="77777777" w:rsidR="00393F96" w:rsidRPr="00141EB1" w:rsidRDefault="00393F96" w:rsidP="008B0D2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1EB1">
              <w:rPr>
                <w:rFonts w:ascii="Times New Roman" w:hAnsi="Times New Roman" w:cs="Times New Roman"/>
                <w:b/>
                <w:bCs/>
              </w:rPr>
              <w:t>назив методске јединице</w:t>
            </w:r>
          </w:p>
        </w:tc>
        <w:tc>
          <w:tcPr>
            <w:tcW w:w="1138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1502CDF" w14:textId="77777777" w:rsidR="00393F96" w:rsidRPr="00141EB1" w:rsidRDefault="00393F96" w:rsidP="008B0D2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141EB1">
              <w:rPr>
                <w:rFonts w:ascii="Times New Roman" w:hAnsi="Times New Roman" w:cs="Times New Roman"/>
                <w:b/>
                <w:bCs/>
              </w:rPr>
              <w:t>наставник</w:t>
            </w:r>
          </w:p>
        </w:tc>
      </w:tr>
      <w:tr w:rsidR="00393F96" w:rsidRPr="00141EB1" w14:paraId="1360C137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13D67BA4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" w:type="pct"/>
            <w:vAlign w:val="center"/>
          </w:tcPr>
          <w:p w14:paraId="26520498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3386EFAB" w14:textId="77777777" w:rsidR="00393F96" w:rsidRPr="005C3DFC" w:rsidRDefault="00393F96" w:rsidP="00141E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Евалуација ортопедских и трауматолошких болесника</w:t>
            </w:r>
          </w:p>
        </w:tc>
        <w:tc>
          <w:tcPr>
            <w:tcW w:w="1138" w:type="pct"/>
            <w:vAlign w:val="center"/>
          </w:tcPr>
          <w:p w14:paraId="5AA552A7" w14:textId="443ECF05" w:rsidR="00393F96" w:rsidRPr="005C3DFC" w:rsidRDefault="006313C0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</w:t>
            </w:r>
            <w:r w:rsidR="00393F96"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др Катарина Парезановић-Илић </w:t>
            </w:r>
          </w:p>
        </w:tc>
      </w:tr>
      <w:tr w:rsidR="007026B1" w:rsidRPr="00141EB1" w14:paraId="746E067A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01E107B7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" w:type="pct"/>
            <w:vAlign w:val="center"/>
          </w:tcPr>
          <w:p w14:paraId="30F1BBD1" w14:textId="77777777" w:rsidR="007026B1" w:rsidRPr="00141EB1" w:rsidRDefault="007026B1" w:rsidP="007026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44BF0D94" w14:textId="77777777" w:rsidR="007026B1" w:rsidRPr="005C3DFC" w:rsidRDefault="007026B1" w:rsidP="007026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Салвати- Вилсон скале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Практична примена </w:t>
            </w:r>
            <w:r w:rsidRPr="005C3DFC">
              <w:rPr>
                <w:rFonts w:eastAsia="Calibri"/>
                <w:sz w:val="22"/>
                <w:szCs w:val="22"/>
              </w:rPr>
              <w:t>Constant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 и </w:t>
            </w:r>
            <w:r w:rsidRPr="005C3DFC">
              <w:rPr>
                <w:rFonts w:eastAsia="Calibri"/>
                <w:sz w:val="22"/>
                <w:szCs w:val="22"/>
              </w:rPr>
              <w:t xml:space="preserve">Sosiety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скора</w:t>
            </w:r>
          </w:p>
        </w:tc>
        <w:tc>
          <w:tcPr>
            <w:tcW w:w="1138" w:type="pct"/>
            <w:vAlign w:val="center"/>
          </w:tcPr>
          <w:p w14:paraId="0F768CE8" w14:textId="77777777" w:rsidR="0059212C" w:rsidRPr="0059212C" w:rsidRDefault="0059212C" w:rsidP="0059212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52085328" w14:textId="77777777" w:rsidR="0059212C" w:rsidRPr="0059212C" w:rsidRDefault="0059212C" w:rsidP="0059212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410D9742" w14:textId="77777777" w:rsidR="0059212C" w:rsidRPr="0059212C" w:rsidRDefault="0059212C" w:rsidP="0059212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22208478" w14:textId="601DC5A4" w:rsidR="007026B1" w:rsidRPr="0059212C" w:rsidRDefault="007026B1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3826FE32" w14:textId="77777777" w:rsidR="00D02080" w:rsidRPr="0059212C" w:rsidRDefault="00D02080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39BF3B12" w14:textId="77777777" w:rsidR="0059212C" w:rsidRPr="0059212C" w:rsidRDefault="0059212C" w:rsidP="0059212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4E576E97" w14:textId="77777777" w:rsidR="00D02080" w:rsidRPr="0059212C" w:rsidRDefault="00D02080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7BBBF334" w14:textId="59C4A472" w:rsidR="00D02080" w:rsidRPr="00D02080" w:rsidRDefault="00D02080" w:rsidP="007026B1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141EB1" w14:paraId="0E3E22EE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3BFB6870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" w:type="pct"/>
            <w:vAlign w:val="center"/>
          </w:tcPr>
          <w:p w14:paraId="36E25CBE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250CA683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Евалуација болесника са лезијом ЦМН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5C3DF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r w:rsidRPr="005C3DFC">
              <w:rPr>
                <w:rFonts w:ascii="Times New Roman" w:hAnsi="Times New Roman" w:cs="Times New Roman"/>
                <w:color w:val="auto"/>
                <w:sz w:val="22"/>
                <w:szCs w:val="22"/>
                <w:lang w:val="ru-RU"/>
              </w:rPr>
              <w:t>хемиплегијом</w:t>
            </w:r>
          </w:p>
        </w:tc>
        <w:tc>
          <w:tcPr>
            <w:tcW w:w="1138" w:type="pct"/>
            <w:vAlign w:val="center"/>
          </w:tcPr>
          <w:p w14:paraId="715CBFFC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Проф. др </w:t>
            </w:r>
            <w:r w:rsidRPr="005C3D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лександра Јуришић-Шкевин </w:t>
            </w:r>
          </w:p>
        </w:tc>
      </w:tr>
      <w:tr w:rsidR="00380ABA" w:rsidRPr="00141EB1" w14:paraId="4B910E01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00CECC06" w14:textId="77777777" w:rsidR="00380ABA" w:rsidRPr="00141EB1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1" w:type="pct"/>
            <w:vAlign w:val="center"/>
          </w:tcPr>
          <w:p w14:paraId="1875A134" w14:textId="77777777" w:rsidR="00380ABA" w:rsidRPr="00141EB1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73B60302" w14:textId="77777777" w:rsidR="00380ABA" w:rsidRPr="005C3DFC" w:rsidRDefault="00380ABA" w:rsidP="00380A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Бартел индекса</w:t>
            </w:r>
            <w:r w:rsidRPr="005C3DFC">
              <w:rPr>
                <w:rFonts w:eastAsia="Calibri"/>
                <w:sz w:val="22"/>
                <w:szCs w:val="22"/>
              </w:rPr>
              <w:t xml:space="preserve">.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Освестри</w:t>
            </w:r>
            <w:r w:rsidRPr="005C3DFC">
              <w:rPr>
                <w:rFonts w:eastAsia="Calibri"/>
                <w:sz w:val="22"/>
                <w:szCs w:val="22"/>
              </w:rPr>
              <w:t xml:space="preserve">.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индекса</w:t>
            </w:r>
          </w:p>
        </w:tc>
        <w:tc>
          <w:tcPr>
            <w:tcW w:w="1138" w:type="pct"/>
            <w:vAlign w:val="center"/>
          </w:tcPr>
          <w:p w14:paraId="71DB0C72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7B795A4F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798A944A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5467C402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2BD75493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7ED448B1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30F59E78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6D28A6BA" w14:textId="59CD3849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141EB1" w14:paraId="7036C458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16D30D83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" w:type="pct"/>
            <w:vAlign w:val="center"/>
          </w:tcPr>
          <w:p w14:paraId="39BA2991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35D96463" w14:textId="77777777" w:rsidR="00393F96" w:rsidRPr="005C3DFC" w:rsidRDefault="00393F96" w:rsidP="00141E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</w:rPr>
              <w:t>Евалуација болесника са квадриплегијом и параплегијом</w:t>
            </w:r>
          </w:p>
        </w:tc>
        <w:tc>
          <w:tcPr>
            <w:tcW w:w="1138" w:type="pct"/>
            <w:vAlign w:val="center"/>
          </w:tcPr>
          <w:p w14:paraId="6FECF318" w14:textId="0FC6D187" w:rsidR="00393F96" w:rsidRPr="005C3DFC" w:rsidRDefault="006313C0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</w:t>
            </w:r>
            <w:r w:rsidR="00393F96"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др Катарина Парезановић-Илић </w:t>
            </w:r>
          </w:p>
        </w:tc>
      </w:tr>
      <w:tr w:rsidR="00380ABA" w:rsidRPr="00141EB1" w14:paraId="7A2BFFB9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00176214" w14:textId="77777777" w:rsidR="00380ABA" w:rsidRPr="00141EB1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" w:type="pct"/>
            <w:vAlign w:val="center"/>
          </w:tcPr>
          <w:p w14:paraId="1C1A415B" w14:textId="77777777" w:rsidR="00380ABA" w:rsidRPr="00141EB1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3649FA5B" w14:textId="77777777" w:rsidR="00380ABA" w:rsidRPr="005C3DFC" w:rsidRDefault="00380ABA" w:rsidP="00380A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моторичких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тестова код хемиплегије</w:t>
            </w:r>
          </w:p>
        </w:tc>
        <w:tc>
          <w:tcPr>
            <w:tcW w:w="1138" w:type="pct"/>
            <w:vAlign w:val="center"/>
          </w:tcPr>
          <w:p w14:paraId="3902BE4F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394BB770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28C91C41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464DB7EA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2E955EBB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335FF3CA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03186DA5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317BEC7B" w14:textId="5B32FD93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141EB1" w14:paraId="518A7374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04FE62A2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1" w:type="pct"/>
            <w:vAlign w:val="center"/>
          </w:tcPr>
          <w:p w14:paraId="2E1A8F3C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4BF5B4FB" w14:textId="77777777" w:rsidR="00393F96" w:rsidRPr="005C3DFC" w:rsidRDefault="00393F96" w:rsidP="00141EB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</w:rPr>
              <w:t>Евалуација болесника са лезијом ПМН</w:t>
            </w:r>
          </w:p>
        </w:tc>
        <w:tc>
          <w:tcPr>
            <w:tcW w:w="1138" w:type="pct"/>
            <w:vAlign w:val="center"/>
          </w:tcPr>
          <w:p w14:paraId="2C2CE643" w14:textId="6D0E7A80" w:rsidR="00393F96" w:rsidRPr="005C3DFC" w:rsidRDefault="0037344F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  <w:r w:rsidR="00393F96"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380ABA" w:rsidRPr="00141EB1" w14:paraId="24FC3C21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477BFE2F" w14:textId="77777777" w:rsidR="00380ABA" w:rsidRPr="00141EB1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1" w:type="pct"/>
            <w:vAlign w:val="center"/>
          </w:tcPr>
          <w:p w14:paraId="7AD33121" w14:textId="77777777" w:rsidR="00380ABA" w:rsidRPr="00141EB1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1310B9F3" w14:textId="77777777" w:rsidR="00380ABA" w:rsidRPr="005C3DFC" w:rsidRDefault="00380ABA" w:rsidP="00380A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моторичких</w:t>
            </w:r>
            <w:r w:rsidRPr="005C3DFC">
              <w:rPr>
                <w:rFonts w:eastAsia="Calibri"/>
                <w:sz w:val="22"/>
                <w:szCs w:val="22"/>
              </w:rPr>
              <w:t xml:space="preserve"> тестова код лезије ПМН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5C3DFC">
              <w:rPr>
                <w:sz w:val="22"/>
                <w:szCs w:val="22"/>
              </w:rPr>
              <w:t>Базичне технике кинезитерапије код лезије ПМН</w:t>
            </w:r>
          </w:p>
        </w:tc>
        <w:tc>
          <w:tcPr>
            <w:tcW w:w="1138" w:type="pct"/>
            <w:vAlign w:val="center"/>
          </w:tcPr>
          <w:p w14:paraId="25ED0AEF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11C93C55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701C439F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075B1431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4C223ECB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58CFC4EA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35C236AD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6F3D7D49" w14:textId="76B85360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141EB1" w14:paraId="08607904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7B9B72F6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" w:type="pct"/>
            <w:vAlign w:val="center"/>
          </w:tcPr>
          <w:p w14:paraId="15963152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3DEEC445" w14:textId="77777777" w:rsidR="00393F96" w:rsidRPr="005C3DFC" w:rsidRDefault="00393F96" w:rsidP="00141EB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Евалуација болесника након уградње тоталне ендопротезе колена</w:t>
            </w:r>
          </w:p>
        </w:tc>
        <w:tc>
          <w:tcPr>
            <w:tcW w:w="1138" w:type="pct"/>
            <w:vAlign w:val="center"/>
          </w:tcPr>
          <w:p w14:paraId="0BEC6EB9" w14:textId="7029596B" w:rsidR="00393F96" w:rsidRPr="009B375C" w:rsidRDefault="009B375C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Доц. </w:t>
            </w:r>
            <w:r w:rsidR="002C435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 Јелена Милошевић</w:t>
            </w:r>
          </w:p>
        </w:tc>
      </w:tr>
      <w:tr w:rsidR="00380ABA" w:rsidRPr="00141EB1" w14:paraId="62A9EA85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780F3EB4" w14:textId="77777777" w:rsidR="00380ABA" w:rsidRPr="00141EB1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" w:type="pct"/>
            <w:vAlign w:val="center"/>
          </w:tcPr>
          <w:p w14:paraId="7BE57EB1" w14:textId="77777777" w:rsidR="00380ABA" w:rsidRPr="00141EB1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2E3A3D85" w14:textId="77777777" w:rsidR="00380ABA" w:rsidRPr="005C3DFC" w:rsidRDefault="00380ABA" w:rsidP="00380ABA">
            <w:pPr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</w:rPr>
              <w:t>Методе функционалне е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валуациј</w:t>
            </w:r>
            <w:r w:rsidRPr="005C3DFC">
              <w:rPr>
                <w:rFonts w:eastAsia="Calibri"/>
                <w:sz w:val="22"/>
                <w:szCs w:val="22"/>
              </w:rPr>
              <w:t>епацијента са ендопротезом колена</w:t>
            </w:r>
          </w:p>
        </w:tc>
        <w:tc>
          <w:tcPr>
            <w:tcW w:w="1138" w:type="pct"/>
            <w:vAlign w:val="center"/>
          </w:tcPr>
          <w:p w14:paraId="2FC5964F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4A241BEB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664FE5F1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22352F5C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6D66A9F8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16938F39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35EA4890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38E274DC" w14:textId="77EE8165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141EB1" w14:paraId="26CE7A91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2B96DEEA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" w:type="pct"/>
            <w:vAlign w:val="center"/>
          </w:tcPr>
          <w:p w14:paraId="55F26E61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508161FE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Евалуација болесника са Паркинсоновом болешћу и са Мултиплом склерозом</w:t>
            </w:r>
          </w:p>
        </w:tc>
        <w:tc>
          <w:tcPr>
            <w:tcW w:w="1138" w:type="pct"/>
            <w:vAlign w:val="center"/>
          </w:tcPr>
          <w:p w14:paraId="0E99368D" w14:textId="0C1DD810" w:rsidR="00393F96" w:rsidRPr="005C3DFC" w:rsidRDefault="003A36FE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</w:tc>
      </w:tr>
      <w:tr w:rsidR="00380ABA" w:rsidRPr="00141EB1" w14:paraId="3AD64836" w14:textId="77777777" w:rsidTr="00393F96">
        <w:trPr>
          <w:cantSplit/>
          <w:trHeight w:val="567"/>
          <w:jc w:val="center"/>
        </w:trPr>
        <w:tc>
          <w:tcPr>
            <w:tcW w:w="313" w:type="pct"/>
            <w:vAlign w:val="center"/>
          </w:tcPr>
          <w:p w14:paraId="5A40E11E" w14:textId="77777777" w:rsidR="00380ABA" w:rsidRPr="00141EB1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" w:type="pct"/>
            <w:vAlign w:val="center"/>
          </w:tcPr>
          <w:p w14:paraId="060930F1" w14:textId="77777777" w:rsidR="00380ABA" w:rsidRPr="00141EB1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29A73663" w14:textId="77777777" w:rsidR="00380ABA" w:rsidRPr="005C3DFC" w:rsidRDefault="00380ABA" w:rsidP="00380A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Практична примена моторичких тестова код </w:t>
            </w:r>
            <w:r w:rsidRPr="005C3DFC">
              <w:rPr>
                <w:rFonts w:eastAsia="Calibri"/>
                <w:sz w:val="22"/>
                <w:szCs w:val="22"/>
              </w:rPr>
              <w:t>Паркинсонове болести</w:t>
            </w:r>
            <w:r>
              <w:rPr>
                <w:rFonts w:eastAsia="Calibri"/>
                <w:sz w:val="22"/>
                <w:szCs w:val="22"/>
              </w:rPr>
              <w:t xml:space="preserve">.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моторичких тестова код М</w:t>
            </w:r>
            <w:r w:rsidRPr="005C3DFC">
              <w:rPr>
                <w:rFonts w:eastAsia="Calibri"/>
                <w:sz w:val="22"/>
                <w:szCs w:val="22"/>
              </w:rPr>
              <w:t>ултипле склерозе</w:t>
            </w:r>
          </w:p>
        </w:tc>
        <w:tc>
          <w:tcPr>
            <w:tcW w:w="1138" w:type="pct"/>
            <w:vAlign w:val="center"/>
          </w:tcPr>
          <w:p w14:paraId="3BFB7CEE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39F48B95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759B93CA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6C81A337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445F787B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1D9DD822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4B7954D6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11FD3B3D" w14:textId="08B87056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141EB1" w14:paraId="07C88AF2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499D0A2C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" w:type="pct"/>
            <w:vAlign w:val="center"/>
          </w:tcPr>
          <w:p w14:paraId="289C098F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0527890C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Евалуација болесника са ендопротезом кука и рамена</w:t>
            </w:r>
          </w:p>
        </w:tc>
        <w:tc>
          <w:tcPr>
            <w:tcW w:w="1138" w:type="pct"/>
            <w:vAlign w:val="center"/>
          </w:tcPr>
          <w:p w14:paraId="58C13985" w14:textId="1C08E869" w:rsidR="00393F96" w:rsidRPr="005C3DFC" w:rsidRDefault="006313C0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</w:t>
            </w:r>
            <w:r w:rsidR="00393F96"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др Катарина Парезановић-Илић </w:t>
            </w:r>
          </w:p>
        </w:tc>
      </w:tr>
      <w:tr w:rsidR="00380ABA" w:rsidRPr="00141EB1" w14:paraId="720628AE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33872169" w14:textId="77777777" w:rsidR="00380ABA" w:rsidRPr="00141EB1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11" w:type="pct"/>
            <w:vAlign w:val="center"/>
          </w:tcPr>
          <w:p w14:paraId="62197529" w14:textId="77777777" w:rsidR="00380ABA" w:rsidRPr="00141EB1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05B092B2" w14:textId="77777777" w:rsidR="00380ABA" w:rsidRPr="005C3DFC" w:rsidRDefault="00380ABA" w:rsidP="00380ABA">
            <w:pPr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</w:rPr>
              <w:t>Методе функционалне е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валуациј</w:t>
            </w:r>
            <w:r w:rsidRPr="005C3DFC">
              <w:rPr>
                <w:rFonts w:eastAsia="Calibri"/>
                <w:sz w:val="22"/>
                <w:szCs w:val="22"/>
              </w:rPr>
              <w:t>епацијента са ендопротезом  кука и рамена</w:t>
            </w:r>
          </w:p>
        </w:tc>
        <w:tc>
          <w:tcPr>
            <w:tcW w:w="1138" w:type="pct"/>
            <w:vAlign w:val="center"/>
          </w:tcPr>
          <w:p w14:paraId="4DACF803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7FB3600E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1F790401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009B6B37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656CD014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1A778AD3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771593BF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5A686561" w14:textId="11D1F116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141EB1" w14:paraId="54BFD4E2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7153915F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1" w:type="pct"/>
            <w:vAlign w:val="center"/>
          </w:tcPr>
          <w:p w14:paraId="2DFCD496" w14:textId="77777777" w:rsidR="00393F96" w:rsidRPr="00141EB1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E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577447B2" w14:textId="77777777" w:rsidR="00393F96" w:rsidRPr="005C3DFC" w:rsidRDefault="00393F96" w:rsidP="00393F96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Евалуација болесника са периферном лезијом </w:t>
            </w:r>
            <w:r w:rsidRPr="005C3DF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5C3DFC">
              <w:rPr>
                <w:rFonts w:ascii="Times New Roman" w:hAnsi="Times New Roman" w:cs="Times New Roman"/>
                <w:sz w:val="22"/>
                <w:szCs w:val="22"/>
              </w:rPr>
              <w:t>facialisa</w:t>
            </w:r>
          </w:p>
        </w:tc>
        <w:tc>
          <w:tcPr>
            <w:tcW w:w="1138" w:type="pct"/>
            <w:vAlign w:val="center"/>
          </w:tcPr>
          <w:p w14:paraId="22EF6343" w14:textId="5C3C85BC" w:rsidR="00393F96" w:rsidRPr="005C3DFC" w:rsidRDefault="00C80098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Ана Дивјак</w:t>
            </w:r>
          </w:p>
        </w:tc>
      </w:tr>
      <w:tr w:rsidR="00380ABA" w:rsidRPr="00CA1E48" w14:paraId="414A9234" w14:textId="77777777" w:rsidTr="00393F96">
        <w:trPr>
          <w:cantSplit/>
          <w:trHeight w:val="567"/>
          <w:jc w:val="center"/>
        </w:trPr>
        <w:tc>
          <w:tcPr>
            <w:tcW w:w="313" w:type="pct"/>
            <w:vAlign w:val="center"/>
          </w:tcPr>
          <w:p w14:paraId="5E56D03F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11" w:type="pct"/>
            <w:vAlign w:val="center"/>
          </w:tcPr>
          <w:p w14:paraId="437FDB2D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1B082278" w14:textId="77777777" w:rsidR="00380ABA" w:rsidRPr="005C3DFC" w:rsidRDefault="00380ABA" w:rsidP="00380A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Практична примена моторичких</w:t>
            </w:r>
            <w:r w:rsidRPr="005C3DFC">
              <w:rPr>
                <w:rFonts w:eastAsia="Calibri"/>
                <w:sz w:val="22"/>
                <w:szCs w:val="22"/>
              </w:rPr>
              <w:t xml:space="preserve"> тестова код периферне лезије n.facialis-а. </w:t>
            </w:r>
            <w:r w:rsidRPr="005C3DFC">
              <w:rPr>
                <w:sz w:val="22"/>
                <w:szCs w:val="22"/>
              </w:rPr>
              <w:t xml:space="preserve">Базичне терапијске технике код </w:t>
            </w:r>
            <w:r w:rsidRPr="005C3DFC">
              <w:rPr>
                <w:rFonts w:eastAsia="Calibri"/>
                <w:sz w:val="22"/>
                <w:szCs w:val="22"/>
              </w:rPr>
              <w:t>периферне лезије n.facialis-а</w:t>
            </w:r>
          </w:p>
        </w:tc>
        <w:tc>
          <w:tcPr>
            <w:tcW w:w="1138" w:type="pct"/>
            <w:vAlign w:val="center"/>
          </w:tcPr>
          <w:p w14:paraId="70208B01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2B81A21F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27354360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4166719F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1221C000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33CF6E4F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37C789EB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62250556" w14:textId="7D02BF34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CA1E48" w14:paraId="04F74A4E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64D7A630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11" w:type="pct"/>
            <w:vAlign w:val="center"/>
          </w:tcPr>
          <w:p w14:paraId="400F5C59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2856A52A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Евалуација болесника са цервикалним синдромом</w:t>
            </w:r>
          </w:p>
        </w:tc>
        <w:tc>
          <w:tcPr>
            <w:tcW w:w="1138" w:type="pct"/>
            <w:vAlign w:val="center"/>
          </w:tcPr>
          <w:p w14:paraId="1F0B0624" w14:textId="5B52FF45" w:rsidR="00393F96" w:rsidRPr="005C3DFC" w:rsidRDefault="006313C0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</w:t>
            </w:r>
            <w:r w:rsidR="00393F96"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др Катарина Парезановић-Илић </w:t>
            </w:r>
          </w:p>
        </w:tc>
      </w:tr>
      <w:tr w:rsidR="00380ABA" w:rsidRPr="00CA1E48" w14:paraId="7E4DC785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1DEA40CB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211" w:type="pct"/>
            <w:vAlign w:val="center"/>
          </w:tcPr>
          <w:p w14:paraId="3EC476E6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12123684" w14:textId="77777777" w:rsidR="00380ABA" w:rsidRPr="005C3DFC" w:rsidRDefault="00380ABA" w:rsidP="00380ABA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Обнав</w:t>
            </w:r>
            <w:r w:rsidRPr="005C3DFC">
              <w:rPr>
                <w:rFonts w:eastAsia="Calibri"/>
                <w:sz w:val="22"/>
                <w:szCs w:val="22"/>
              </w:rPr>
              <w:t>љ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а</w:t>
            </w:r>
            <w:r w:rsidRPr="005C3DFC">
              <w:rPr>
                <w:rFonts w:eastAsia="Calibri"/>
                <w:sz w:val="22"/>
                <w:szCs w:val="22"/>
              </w:rPr>
              <w:t>њ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е основних анатомских и физиолошких основа </w:t>
            </w:r>
            <w:r w:rsidRPr="005C3DFC">
              <w:rPr>
                <w:rFonts w:eastAsia="Calibri"/>
                <w:sz w:val="22"/>
                <w:szCs w:val="22"/>
              </w:rPr>
              <w:t xml:space="preserve">вратног сегмента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к.стуба</w:t>
            </w:r>
            <w:r w:rsidRPr="005C3DFC">
              <w:rPr>
                <w:rFonts w:eastAsia="Calibri"/>
                <w:sz w:val="22"/>
                <w:szCs w:val="22"/>
              </w:rPr>
              <w:t xml:space="preserve">.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Клинички знаци компресије вратних коренова</w:t>
            </w:r>
          </w:p>
        </w:tc>
        <w:tc>
          <w:tcPr>
            <w:tcW w:w="1138" w:type="pct"/>
            <w:vAlign w:val="center"/>
          </w:tcPr>
          <w:p w14:paraId="6D51A8B6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70C234BB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656DCDA9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4077C39B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4D97EAC6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5816831F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72B12A41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2C98D5C6" w14:textId="11AEF255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CA1E48" w14:paraId="74929999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08EC3B2C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211" w:type="pct"/>
            <w:vAlign w:val="center"/>
          </w:tcPr>
          <w:p w14:paraId="69A6B237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3B0FE0C4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Евалуација болесника са лумбалним синдромом</w:t>
            </w:r>
          </w:p>
        </w:tc>
        <w:tc>
          <w:tcPr>
            <w:tcW w:w="1138" w:type="pct"/>
            <w:vAlign w:val="center"/>
          </w:tcPr>
          <w:p w14:paraId="6B2E918C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Проф. др </w:t>
            </w:r>
            <w:r w:rsidRPr="005C3D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лександра Јуришић-Шкевин </w:t>
            </w:r>
          </w:p>
        </w:tc>
      </w:tr>
      <w:tr w:rsidR="00380ABA" w:rsidRPr="00CA1E48" w14:paraId="75483553" w14:textId="77777777" w:rsidTr="00393F96">
        <w:trPr>
          <w:cantSplit/>
          <w:trHeight w:val="567"/>
          <w:jc w:val="center"/>
        </w:trPr>
        <w:tc>
          <w:tcPr>
            <w:tcW w:w="313" w:type="pct"/>
            <w:vAlign w:val="center"/>
          </w:tcPr>
          <w:p w14:paraId="371B7898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211" w:type="pct"/>
            <w:vAlign w:val="center"/>
          </w:tcPr>
          <w:p w14:paraId="33EE3C5B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558E406E" w14:textId="77777777" w:rsidR="00380ABA" w:rsidRPr="005C3DFC" w:rsidRDefault="00380ABA" w:rsidP="00380ABA">
            <w:pPr>
              <w:autoSpaceDE w:val="0"/>
              <w:autoSpaceDN w:val="0"/>
              <w:adjustRightInd w:val="0"/>
              <w:ind w:left="78"/>
              <w:rPr>
                <w:rFonts w:eastAsia="Calibri"/>
                <w:sz w:val="22"/>
                <w:szCs w:val="22"/>
              </w:rPr>
            </w:pPr>
            <w:r w:rsidRPr="005C3DFC">
              <w:rPr>
                <w:rFonts w:eastAsia="Calibri"/>
                <w:sz w:val="22"/>
                <w:szCs w:val="22"/>
              </w:rPr>
              <w:t>Лумбални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 синдром- приказ пацијента. </w:t>
            </w:r>
            <w:r w:rsidRPr="005C3DFC">
              <w:rPr>
                <w:rFonts w:eastAsia="Calibri"/>
                <w:sz w:val="22"/>
                <w:szCs w:val="22"/>
              </w:rPr>
              <w:t>Евалуација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 пацијента.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>Израда плана рехабилитационог програма на основуфункционалног тестирања пацијента.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Биомеханички и функционални аспекти </w:t>
            </w:r>
            <w:r w:rsidRPr="005C3DFC">
              <w:rPr>
                <w:rFonts w:eastAsia="Calibri"/>
                <w:sz w:val="22"/>
                <w:szCs w:val="22"/>
              </w:rPr>
              <w:t>лумбалниг сегмента</w:t>
            </w:r>
          </w:p>
        </w:tc>
        <w:tc>
          <w:tcPr>
            <w:tcW w:w="1138" w:type="pct"/>
            <w:vAlign w:val="center"/>
          </w:tcPr>
          <w:p w14:paraId="2F3BEB85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28C70AFC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76FD2BD4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69874C63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068A7338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0872EB7C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3BC0BA1B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0CCED183" w14:textId="6BB07147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CA1E48" w14:paraId="14B1968B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6E32ADD5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11" w:type="pct"/>
            <w:vAlign w:val="center"/>
          </w:tcPr>
          <w:p w14:paraId="2943A7CF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23898B8A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Евалуација болесника са деформитетом кичменог стуба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 евалуација сколиоз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</w:t>
            </w:r>
          </w:p>
        </w:tc>
        <w:tc>
          <w:tcPr>
            <w:tcW w:w="1138" w:type="pct"/>
            <w:vAlign w:val="center"/>
          </w:tcPr>
          <w:p w14:paraId="6EBAF0B7" w14:textId="1F48DB88" w:rsidR="00393F96" w:rsidRPr="005C3DFC" w:rsidRDefault="006313C0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</w:t>
            </w:r>
            <w:r w:rsidR="00393F96"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др Катарина Парезановић-Илић </w:t>
            </w:r>
          </w:p>
        </w:tc>
      </w:tr>
      <w:tr w:rsidR="00380ABA" w:rsidRPr="00CA1E48" w14:paraId="0F9A24F1" w14:textId="77777777" w:rsidTr="00393F96">
        <w:trPr>
          <w:cantSplit/>
          <w:trHeight w:val="567"/>
          <w:jc w:val="center"/>
        </w:trPr>
        <w:tc>
          <w:tcPr>
            <w:tcW w:w="313" w:type="pct"/>
            <w:vAlign w:val="center"/>
          </w:tcPr>
          <w:p w14:paraId="7BE901EC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211" w:type="pct"/>
            <w:vAlign w:val="center"/>
          </w:tcPr>
          <w:p w14:paraId="34FBBA1D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381FBC48" w14:textId="77777777" w:rsidR="00380ABA" w:rsidRPr="005C3DFC" w:rsidRDefault="00380ABA" w:rsidP="00380A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Научити правилан избор кинезитерапије и физикалне терапије код деформитета локомоторног система. Научити евалуацију сколиоза, кифоза и лордоза. Научити терапијски програм код деце са деформитетима кичменог стуба. Научити процену терапијског програма и могућност корекције код деформитета екстремитета и кичменог стуба</w:t>
            </w:r>
          </w:p>
        </w:tc>
        <w:tc>
          <w:tcPr>
            <w:tcW w:w="1138" w:type="pct"/>
            <w:vAlign w:val="center"/>
          </w:tcPr>
          <w:p w14:paraId="1D86F533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5D796284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14C55C9D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727EB3C5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01C38A60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45A03774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2E7C27EC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751707FB" w14:textId="6C145DDA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CA1E48" w14:paraId="1F46DE55" w14:textId="77777777" w:rsidTr="00393F96">
        <w:trPr>
          <w:cantSplit/>
          <w:trHeight w:val="510"/>
          <w:jc w:val="center"/>
        </w:trPr>
        <w:tc>
          <w:tcPr>
            <w:tcW w:w="313" w:type="pct"/>
            <w:vAlign w:val="center"/>
          </w:tcPr>
          <w:p w14:paraId="2787F5AA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211" w:type="pct"/>
            <w:vAlign w:val="center"/>
          </w:tcPr>
          <w:p w14:paraId="25E83282" w14:textId="77777777" w:rsidR="00393F96" w:rsidRPr="00CA1E48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57E65E19" w14:textId="77777777" w:rsidR="00393F96" w:rsidRPr="00867B5C" w:rsidRDefault="00393F96" w:rsidP="005A3C0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</w:rPr>
              <w:t>Евалуација болесника са запаљенским реуматизмом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(Реуматоидни артритис и 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Mb Bechterew)</w:t>
            </w:r>
          </w:p>
        </w:tc>
        <w:tc>
          <w:tcPr>
            <w:tcW w:w="1138" w:type="pct"/>
            <w:vAlign w:val="center"/>
          </w:tcPr>
          <w:p w14:paraId="3BB4B9C0" w14:textId="77777777" w:rsidR="00393F96" w:rsidRPr="005C3DFC" w:rsidRDefault="00393F96" w:rsidP="005A3C0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Проф. др </w:t>
            </w:r>
            <w:r w:rsidRPr="005C3D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лександра Јуришић-Шкевин </w:t>
            </w:r>
          </w:p>
        </w:tc>
      </w:tr>
      <w:tr w:rsidR="00380ABA" w:rsidRPr="00CA1E48" w14:paraId="655D605D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7CCC25B6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211" w:type="pct"/>
            <w:vAlign w:val="center"/>
          </w:tcPr>
          <w:p w14:paraId="3ECFB838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41DB14FC" w14:textId="77777777" w:rsidR="00380ABA" w:rsidRPr="005C3DFC" w:rsidRDefault="00380ABA" w:rsidP="00380A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val="ru-RU"/>
              </w:rPr>
            </w:pPr>
            <w:r w:rsidRPr="005C3DFC">
              <w:rPr>
                <w:rFonts w:eastAsia="Calibri"/>
                <w:sz w:val="22"/>
                <w:szCs w:val="22"/>
                <w:lang w:val="ru-RU"/>
              </w:rPr>
              <w:t>Сложени функцијски тест</w:t>
            </w:r>
            <w:r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>
              <w:rPr>
                <w:rFonts w:eastAsia="Calibri"/>
                <w:sz w:val="22"/>
                <w:szCs w:val="22"/>
                <w:lang w:val="en-GB"/>
              </w:rPr>
              <w:t>HAQ</w:t>
            </w:r>
            <w:r w:rsidRPr="005C3DFC">
              <w:rPr>
                <w:rFonts w:eastAsia="Calibri"/>
                <w:sz w:val="22"/>
                <w:szCs w:val="22"/>
                <w:lang w:val="ru-RU"/>
              </w:rPr>
              <w:t xml:space="preserve"> тест</w:t>
            </w:r>
          </w:p>
        </w:tc>
        <w:tc>
          <w:tcPr>
            <w:tcW w:w="1138" w:type="pct"/>
            <w:vAlign w:val="center"/>
          </w:tcPr>
          <w:p w14:paraId="1993408B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411FD529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7D41565D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4E9B3122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32B8CF3A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76F2B0CB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57755BF3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3607D404" w14:textId="4C554B06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CA1E48" w14:paraId="6E3C8011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4A46B17E" w14:textId="77777777" w:rsidR="00393F96" w:rsidRPr="00CA1E48" w:rsidRDefault="00393F96" w:rsidP="00052985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211" w:type="pct"/>
            <w:vAlign w:val="center"/>
          </w:tcPr>
          <w:p w14:paraId="15140338" w14:textId="77777777" w:rsidR="00393F96" w:rsidRPr="00CA1E48" w:rsidRDefault="00393F96" w:rsidP="00052985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3BCC4A05" w14:textId="77777777" w:rsidR="00393F96" w:rsidRPr="005C3DFC" w:rsidRDefault="00393F96" w:rsidP="0005298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Евалуација болесника са дегенеративним и ванзглобним реуматизмом </w:t>
            </w:r>
          </w:p>
        </w:tc>
        <w:tc>
          <w:tcPr>
            <w:tcW w:w="1138" w:type="pct"/>
            <w:vAlign w:val="center"/>
          </w:tcPr>
          <w:p w14:paraId="27407104" w14:textId="73E5EEBD" w:rsidR="00393F96" w:rsidRPr="005C3DFC" w:rsidRDefault="00C80098" w:rsidP="0005298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Проф. др </w:t>
            </w:r>
            <w:r w:rsidRPr="005C3D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лександра Јуришић-Шкевин</w:t>
            </w:r>
          </w:p>
        </w:tc>
      </w:tr>
      <w:tr w:rsidR="00380ABA" w:rsidRPr="00CA1E48" w14:paraId="5BA3C1EB" w14:textId="77777777" w:rsidTr="00565E27">
        <w:trPr>
          <w:cantSplit/>
          <w:trHeight w:val="567"/>
          <w:jc w:val="center"/>
        </w:trPr>
        <w:tc>
          <w:tcPr>
            <w:tcW w:w="313" w:type="pct"/>
            <w:vAlign w:val="center"/>
          </w:tcPr>
          <w:p w14:paraId="2209EF4F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13</w:t>
            </w:r>
          </w:p>
        </w:tc>
        <w:tc>
          <w:tcPr>
            <w:tcW w:w="211" w:type="pct"/>
            <w:vAlign w:val="center"/>
          </w:tcPr>
          <w:p w14:paraId="722E6929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79854453" w14:textId="77777777" w:rsidR="00380ABA" w:rsidRPr="005C3DFC" w:rsidRDefault="00380ABA" w:rsidP="00380ABA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393F96">
              <w:rPr>
                <w:rFonts w:eastAsia="Calibri"/>
                <w:sz w:val="22"/>
                <w:szCs w:val="22"/>
                <w:lang w:val="ru-RU"/>
              </w:rPr>
              <w:t>Научити основне принципе терапеутске дијгностике код болесника</w:t>
            </w:r>
            <w:r w:rsidRPr="00393F96">
              <w:rPr>
                <w:rFonts w:eastAsia="Calibri"/>
                <w:sz w:val="22"/>
                <w:szCs w:val="22"/>
              </w:rPr>
              <w:t xml:space="preserve">са дегенеративним реуматским обољењм ДЕ. </w:t>
            </w:r>
            <w:r w:rsidRPr="00393F96">
              <w:rPr>
                <w:rFonts w:eastAsia="Calibri"/>
                <w:sz w:val="22"/>
                <w:szCs w:val="22"/>
                <w:lang w:val="ru-RU"/>
              </w:rPr>
              <w:t>Разумети клинички значај терапеутске дијагностике код болесника</w:t>
            </w:r>
            <w:r w:rsidRPr="00393F96">
              <w:rPr>
                <w:rFonts w:eastAsia="Calibri"/>
                <w:sz w:val="22"/>
                <w:szCs w:val="22"/>
              </w:rPr>
              <w:t xml:space="preserve">са дегенеративним реуматским обољењм ДЕ. </w:t>
            </w:r>
            <w:r w:rsidRPr="00393F96">
              <w:rPr>
                <w:rFonts w:eastAsia="Calibri"/>
                <w:sz w:val="22"/>
                <w:szCs w:val="22"/>
                <w:lang w:val="ru-RU"/>
              </w:rPr>
              <w:t>Савладати и разумети принципе постављања терапијског програма наоснову физиотерапеутске дијагностике</w:t>
            </w:r>
            <w:r w:rsidRPr="00393F96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393F96">
              <w:rPr>
                <w:rFonts w:eastAsia="Calibri"/>
                <w:sz w:val="22"/>
                <w:szCs w:val="22"/>
                <w:lang w:val="ru-RU"/>
              </w:rPr>
              <w:t>Овладати методама праћења терапијских резултата</w:t>
            </w:r>
            <w:r w:rsidRPr="00393F96">
              <w:rPr>
                <w:rFonts w:eastAsia="Calibri"/>
                <w:sz w:val="22"/>
                <w:szCs w:val="22"/>
                <w:lang w:val="en-US"/>
              </w:rPr>
              <w:t xml:space="preserve">. </w:t>
            </w:r>
            <w:r w:rsidRPr="00393F96">
              <w:rPr>
                <w:rFonts w:eastAsia="Calibri"/>
                <w:sz w:val="22"/>
                <w:szCs w:val="22"/>
                <w:lang w:val="ru-RU"/>
              </w:rPr>
              <w:t>Савладати и разумети тимски рад у реуматологијиболесника</w:t>
            </w:r>
            <w:r w:rsidRPr="00393F96">
              <w:rPr>
                <w:rFonts w:eastAsia="Calibri"/>
                <w:sz w:val="22"/>
                <w:szCs w:val="22"/>
              </w:rPr>
              <w:t>са дегенеративним реуматским обољењ</w:t>
            </w:r>
            <w:r>
              <w:rPr>
                <w:rFonts w:eastAsia="Calibri"/>
                <w:sz w:val="22"/>
                <w:szCs w:val="22"/>
              </w:rPr>
              <w:t>e</w:t>
            </w:r>
            <w:r w:rsidRPr="00393F96">
              <w:rPr>
                <w:rFonts w:eastAsia="Calibri"/>
                <w:sz w:val="22"/>
                <w:szCs w:val="22"/>
              </w:rPr>
              <w:t>м ДЕ</w:t>
            </w:r>
          </w:p>
        </w:tc>
        <w:tc>
          <w:tcPr>
            <w:tcW w:w="1138" w:type="pct"/>
            <w:vAlign w:val="center"/>
          </w:tcPr>
          <w:p w14:paraId="29A042AF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042B0481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01587394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39569669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49D502FA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0BE0050B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2C2E30C4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1A5C227C" w14:textId="0311AAC5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CA1E48" w14:paraId="5BAA34BA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34532A2A" w14:textId="77777777" w:rsidR="00393F96" w:rsidRPr="00CA1E48" w:rsidRDefault="00393F96" w:rsidP="00052985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211" w:type="pct"/>
            <w:vAlign w:val="center"/>
          </w:tcPr>
          <w:p w14:paraId="75856645" w14:textId="77777777" w:rsidR="00393F96" w:rsidRPr="00CA1E48" w:rsidRDefault="00393F96" w:rsidP="00052985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19B15D2E" w14:textId="77777777" w:rsidR="00393F96" w:rsidRPr="005C3DFC" w:rsidRDefault="00393F96" w:rsidP="00052985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lang w:val="sr-Cyrl-CS"/>
              </w:rPr>
            </w:pPr>
            <w:r w:rsidRPr="005C3DFC">
              <w:rPr>
                <w:rFonts w:ascii="Times New Roman" w:eastAsia="Calibri" w:hAnsi="Times New Roman" w:cs="Times New Roman"/>
                <w:sz w:val="22"/>
                <w:szCs w:val="22"/>
                <w:lang w:val="sr-Cyrl-CS"/>
              </w:rPr>
              <w:t>Функционални тестови</w:t>
            </w:r>
          </w:p>
        </w:tc>
        <w:tc>
          <w:tcPr>
            <w:tcW w:w="1138" w:type="pct"/>
            <w:vAlign w:val="center"/>
          </w:tcPr>
          <w:p w14:paraId="445067C8" w14:textId="35A423DD" w:rsidR="00393F96" w:rsidRPr="005C3DFC" w:rsidRDefault="00C80098" w:rsidP="00052985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Ана Дивјак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</w:tr>
      <w:tr w:rsidR="00380ABA" w:rsidRPr="009B375C" w14:paraId="746892F8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2BB5B1F1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211" w:type="pct"/>
            <w:vAlign w:val="center"/>
          </w:tcPr>
          <w:p w14:paraId="74783361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4257FF5B" w14:textId="77777777" w:rsidR="00380ABA" w:rsidRPr="005C3DFC" w:rsidRDefault="00380ABA" w:rsidP="00380ABA">
            <w:pPr>
              <w:pStyle w:val="Default"/>
              <w:rPr>
                <w:rFonts w:ascii="Times New Roman" w:eastAsia="Calibri" w:hAnsi="Times New Roman" w:cs="Times New Roman"/>
                <w:sz w:val="22"/>
                <w:szCs w:val="22"/>
                <w:lang w:val="sr-Cyrl-CS"/>
              </w:rPr>
            </w:pPr>
            <w:r w:rsidRPr="005C3DFC">
              <w:rPr>
                <w:rFonts w:ascii="Times New Roman" w:eastAsia="Calibri" w:hAnsi="Times New Roman" w:cs="Times New Roman"/>
                <w:sz w:val="22"/>
                <w:szCs w:val="22"/>
                <w:lang w:val="sr-Cyrl-CS"/>
              </w:rPr>
              <w:t>Научити опште принципе извођења функционалних тестова</w:t>
            </w:r>
          </w:p>
        </w:tc>
        <w:tc>
          <w:tcPr>
            <w:tcW w:w="1138" w:type="pct"/>
            <w:vAlign w:val="center"/>
          </w:tcPr>
          <w:p w14:paraId="03D543AB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2791A5A7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198CC9CB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49262738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57BB6B34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4C0C9E41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1B2000D4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5E516A51" w14:textId="35CC76FE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CA1E48" w14:paraId="766C0D50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6ADB235C" w14:textId="77777777" w:rsidR="00393F96" w:rsidRPr="00CA1E48" w:rsidRDefault="00393F96" w:rsidP="00B96F82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A1E48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211" w:type="pct"/>
            <w:vAlign w:val="center"/>
          </w:tcPr>
          <w:p w14:paraId="73E87695" w14:textId="77777777" w:rsidR="00393F96" w:rsidRPr="00CA1E48" w:rsidRDefault="00393F96" w:rsidP="00B96F82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3338" w:type="pct"/>
            <w:vAlign w:val="center"/>
          </w:tcPr>
          <w:p w14:paraId="381A1D34" w14:textId="77777777" w:rsidR="00393F96" w:rsidRPr="005C3DFC" w:rsidRDefault="00393F96" w:rsidP="005C3DF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Рекапитулација градива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ровера знања кроз </w:t>
            </w:r>
            <w:r w:rsidRPr="005C3DFC">
              <w:rPr>
                <w:rFonts w:ascii="Times New Roman" w:hAnsi="Times New Roman" w:cs="Times New Roman"/>
                <w:sz w:val="22"/>
                <w:szCs w:val="22"/>
              </w:rPr>
              <w:t>колоквијум</w:t>
            </w:r>
          </w:p>
        </w:tc>
        <w:tc>
          <w:tcPr>
            <w:tcW w:w="1138" w:type="pct"/>
            <w:vAlign w:val="center"/>
          </w:tcPr>
          <w:p w14:paraId="5CDF1D18" w14:textId="77777777" w:rsidR="00393F96" w:rsidRPr="005C3DFC" w:rsidRDefault="00393F96" w:rsidP="00B96F82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Проф. др </w:t>
            </w:r>
            <w:r w:rsidRPr="005C3DF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C3DF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лександра Јуришић-Шкевин </w:t>
            </w:r>
          </w:p>
        </w:tc>
      </w:tr>
      <w:tr w:rsidR="00380ABA" w:rsidRPr="00CA1E48" w14:paraId="6D260B18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2A47AFF9" w14:textId="77777777" w:rsidR="00380ABA" w:rsidRPr="0062696B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211" w:type="pct"/>
            <w:vAlign w:val="center"/>
          </w:tcPr>
          <w:p w14:paraId="1B36AB51" w14:textId="77777777" w:rsidR="00380ABA" w:rsidRPr="00CA1E48" w:rsidRDefault="00380ABA" w:rsidP="00380ABA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E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3338" w:type="pct"/>
            <w:vAlign w:val="center"/>
          </w:tcPr>
          <w:p w14:paraId="1B56FD52" w14:textId="77777777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Рекапитулација градива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5C3DFC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Проблеми предиспитних обавеза студената </w:t>
            </w:r>
          </w:p>
        </w:tc>
        <w:tc>
          <w:tcPr>
            <w:tcW w:w="1138" w:type="pct"/>
            <w:vAlign w:val="center"/>
          </w:tcPr>
          <w:p w14:paraId="53F37AA6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Асс. др Кристи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јан</w:t>
            </w: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Крстић</w:t>
            </w:r>
          </w:p>
          <w:p w14:paraId="3EB51762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Др Катарина Манојловић</w:t>
            </w:r>
          </w:p>
          <w:p w14:paraId="444EE5B7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Јелена Милошевић</w:t>
            </w:r>
          </w:p>
          <w:p w14:paraId="21CF7287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Ана Дивјак</w:t>
            </w:r>
          </w:p>
          <w:p w14:paraId="2E695EBD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Доц. Др Весна Грбовић</w:t>
            </w:r>
          </w:p>
          <w:p w14:paraId="1B644D42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Катарина Парезановић-Илић</w:t>
            </w:r>
          </w:p>
          <w:p w14:paraId="71F49339" w14:textId="77777777" w:rsidR="00380ABA" w:rsidRPr="0059212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Проф. Др Тања Луковић</w:t>
            </w:r>
          </w:p>
          <w:p w14:paraId="53011F99" w14:textId="4EC0DF07" w:rsidR="00380ABA" w:rsidRPr="005C3DFC" w:rsidRDefault="00380ABA" w:rsidP="00380ABA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9212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Проф. др Александра Јуришић-Шкевин</w:t>
            </w:r>
          </w:p>
        </w:tc>
      </w:tr>
      <w:tr w:rsidR="00393F96" w:rsidRPr="00CA1E48" w14:paraId="58024115" w14:textId="77777777" w:rsidTr="00393F96">
        <w:trPr>
          <w:cantSplit/>
          <w:trHeight w:val="454"/>
          <w:jc w:val="center"/>
        </w:trPr>
        <w:tc>
          <w:tcPr>
            <w:tcW w:w="313" w:type="pct"/>
            <w:vAlign w:val="center"/>
          </w:tcPr>
          <w:p w14:paraId="678481BD" w14:textId="77777777" w:rsidR="00393F96" w:rsidRDefault="00393F96" w:rsidP="00141EB1">
            <w:pPr>
              <w:pStyle w:val="Defaul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1" w:type="pct"/>
            <w:vAlign w:val="center"/>
          </w:tcPr>
          <w:p w14:paraId="617230C3" w14:textId="77777777" w:rsidR="00393F96" w:rsidRPr="009742D0" w:rsidRDefault="00393F96" w:rsidP="0033318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</w:p>
        </w:tc>
        <w:tc>
          <w:tcPr>
            <w:tcW w:w="4476" w:type="pct"/>
            <w:gridSpan w:val="2"/>
            <w:vAlign w:val="center"/>
          </w:tcPr>
          <w:p w14:paraId="74C58167" w14:textId="77777777" w:rsidR="00393F96" w:rsidRPr="00F77BA5" w:rsidRDefault="00393F96" w:rsidP="00F77BA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22"/>
                <w:lang w:val="ru-RU"/>
              </w:rPr>
            </w:pPr>
            <w:r w:rsidRPr="00F77BA5">
              <w:rPr>
                <w:rFonts w:ascii="Times New Roman" w:hAnsi="Times New Roman" w:cs="Times New Roman"/>
                <w:b/>
                <w:sz w:val="32"/>
                <w:szCs w:val="20"/>
                <w:lang w:val="ru-RU"/>
              </w:rPr>
              <w:t>ИСПИТ (јунски рок)</w:t>
            </w:r>
          </w:p>
        </w:tc>
      </w:tr>
    </w:tbl>
    <w:p w14:paraId="6987956C" w14:textId="77777777" w:rsidR="009E6FF5" w:rsidRPr="00565E27" w:rsidRDefault="009E6FF5" w:rsidP="00565E27">
      <w:pPr>
        <w:rPr>
          <w:color w:val="FF0000"/>
          <w:lang w:val="sr-Cyrl-RS"/>
        </w:rPr>
      </w:pPr>
    </w:p>
    <w:sectPr w:rsidR="009E6FF5" w:rsidRPr="00565E27" w:rsidSect="00206231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28A92" w14:textId="77777777" w:rsidR="00B87F6C" w:rsidRDefault="00B87F6C" w:rsidP="00BD1235">
      <w:r>
        <w:separator/>
      </w:r>
    </w:p>
  </w:endnote>
  <w:endnote w:type="continuationSeparator" w:id="0">
    <w:p w14:paraId="12E7F4C8" w14:textId="77777777" w:rsidR="00B87F6C" w:rsidRDefault="00B87F6C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8AD1" w14:textId="77777777" w:rsidR="00B87F6C" w:rsidRDefault="00B87F6C" w:rsidP="00BD1235">
      <w:r>
        <w:separator/>
      </w:r>
    </w:p>
  </w:footnote>
  <w:footnote w:type="continuationSeparator" w:id="0">
    <w:p w14:paraId="358AE369" w14:textId="77777777" w:rsidR="00B87F6C" w:rsidRDefault="00B87F6C" w:rsidP="00BD1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03CB3615"/>
    <w:multiLevelType w:val="hybridMultilevel"/>
    <w:tmpl w:val="08B45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D74"/>
    <w:multiLevelType w:val="hybridMultilevel"/>
    <w:tmpl w:val="4776DD28"/>
    <w:lvl w:ilvl="0" w:tplc="F874067C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367952"/>
    <w:multiLevelType w:val="hybridMultilevel"/>
    <w:tmpl w:val="11DC7F56"/>
    <w:lvl w:ilvl="0" w:tplc="D65AE606">
      <w:numFmt w:val="bullet"/>
      <w:lvlText w:val="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93C6F8F"/>
    <w:multiLevelType w:val="hybridMultilevel"/>
    <w:tmpl w:val="FF26F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05572"/>
    <w:multiLevelType w:val="hybridMultilevel"/>
    <w:tmpl w:val="8BEE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84D8F"/>
    <w:multiLevelType w:val="hybridMultilevel"/>
    <w:tmpl w:val="4F9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C1892"/>
    <w:multiLevelType w:val="hybridMultilevel"/>
    <w:tmpl w:val="EF3EAB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D7C55"/>
    <w:multiLevelType w:val="hybridMultilevel"/>
    <w:tmpl w:val="9B80F78A"/>
    <w:lvl w:ilvl="0" w:tplc="45760F92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946B1B"/>
    <w:multiLevelType w:val="hybridMultilevel"/>
    <w:tmpl w:val="A3A68004"/>
    <w:lvl w:ilvl="0" w:tplc="B10EE47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032714"/>
    <w:multiLevelType w:val="hybridMultilevel"/>
    <w:tmpl w:val="9BD02906"/>
    <w:lvl w:ilvl="0" w:tplc="475612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F12E4"/>
    <w:multiLevelType w:val="hybridMultilevel"/>
    <w:tmpl w:val="01FC9966"/>
    <w:lvl w:ilvl="0" w:tplc="CF36EC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B704B6F"/>
    <w:multiLevelType w:val="hybridMultilevel"/>
    <w:tmpl w:val="E44A91B8"/>
    <w:lvl w:ilvl="0" w:tplc="0E1C8B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E8F188B"/>
    <w:multiLevelType w:val="hybridMultilevel"/>
    <w:tmpl w:val="89D63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E075B"/>
    <w:multiLevelType w:val="hybridMultilevel"/>
    <w:tmpl w:val="AA9A4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345149"/>
    <w:multiLevelType w:val="hybridMultilevel"/>
    <w:tmpl w:val="D5D6E9F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45C63"/>
    <w:multiLevelType w:val="hybridMultilevel"/>
    <w:tmpl w:val="2092E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C614C"/>
    <w:multiLevelType w:val="hybridMultilevel"/>
    <w:tmpl w:val="F76CA9FE"/>
    <w:lvl w:ilvl="0" w:tplc="8F1A6E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776ADE"/>
    <w:multiLevelType w:val="hybridMultilevel"/>
    <w:tmpl w:val="3F8A1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727669"/>
    <w:multiLevelType w:val="hybridMultilevel"/>
    <w:tmpl w:val="C5083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305DF2"/>
    <w:multiLevelType w:val="hybridMultilevel"/>
    <w:tmpl w:val="A86E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AD0D32"/>
    <w:multiLevelType w:val="hybridMultilevel"/>
    <w:tmpl w:val="F4028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BF12D7"/>
    <w:multiLevelType w:val="hybridMultilevel"/>
    <w:tmpl w:val="01EA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7E28EE"/>
    <w:multiLevelType w:val="hybridMultilevel"/>
    <w:tmpl w:val="DC94A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F76048"/>
    <w:multiLevelType w:val="hybridMultilevel"/>
    <w:tmpl w:val="F09E6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71A5D"/>
    <w:multiLevelType w:val="hybridMultilevel"/>
    <w:tmpl w:val="1B0A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401EB"/>
    <w:multiLevelType w:val="hybridMultilevel"/>
    <w:tmpl w:val="3C3E8CFE"/>
    <w:lvl w:ilvl="0" w:tplc="E8E05F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F60ED"/>
    <w:multiLevelType w:val="hybridMultilevel"/>
    <w:tmpl w:val="2E50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FE05F3"/>
    <w:multiLevelType w:val="hybridMultilevel"/>
    <w:tmpl w:val="B906C7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C39F5"/>
    <w:multiLevelType w:val="hybridMultilevel"/>
    <w:tmpl w:val="7D42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6310A"/>
    <w:multiLevelType w:val="hybridMultilevel"/>
    <w:tmpl w:val="0516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260AB"/>
    <w:multiLevelType w:val="hybridMultilevel"/>
    <w:tmpl w:val="76540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C5710"/>
    <w:multiLevelType w:val="hybridMultilevel"/>
    <w:tmpl w:val="ABAEC594"/>
    <w:lvl w:ilvl="0" w:tplc="27A06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A608F"/>
    <w:multiLevelType w:val="hybridMultilevel"/>
    <w:tmpl w:val="40DC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53A8A"/>
    <w:multiLevelType w:val="hybridMultilevel"/>
    <w:tmpl w:val="24B0E6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A587A6F"/>
    <w:multiLevelType w:val="hybridMultilevel"/>
    <w:tmpl w:val="A600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46A64"/>
    <w:multiLevelType w:val="hybridMultilevel"/>
    <w:tmpl w:val="92FC5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22F34"/>
    <w:multiLevelType w:val="hybridMultilevel"/>
    <w:tmpl w:val="6B4CA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7758C8"/>
    <w:multiLevelType w:val="hybridMultilevel"/>
    <w:tmpl w:val="904E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971EB1"/>
    <w:multiLevelType w:val="hybridMultilevel"/>
    <w:tmpl w:val="4C1C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0D4D84"/>
    <w:multiLevelType w:val="hybridMultilevel"/>
    <w:tmpl w:val="F4089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7444D4"/>
    <w:multiLevelType w:val="hybridMultilevel"/>
    <w:tmpl w:val="907A1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894C23"/>
    <w:multiLevelType w:val="hybridMultilevel"/>
    <w:tmpl w:val="64DC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A5F52"/>
    <w:multiLevelType w:val="hybridMultilevel"/>
    <w:tmpl w:val="4028950A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4" w15:restartNumberingAfterBreak="0">
    <w:nsid w:val="701D5BF7"/>
    <w:multiLevelType w:val="hybridMultilevel"/>
    <w:tmpl w:val="ACF4B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55969"/>
    <w:multiLevelType w:val="hybridMultilevel"/>
    <w:tmpl w:val="A0D6D21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EC06A34"/>
    <w:multiLevelType w:val="hybridMultilevel"/>
    <w:tmpl w:val="1A12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437304">
    <w:abstractNumId w:val="23"/>
  </w:num>
  <w:num w:numId="2" w16cid:durableId="1295596515">
    <w:abstractNumId w:val="41"/>
  </w:num>
  <w:num w:numId="3" w16cid:durableId="1797723240">
    <w:abstractNumId w:val="39"/>
  </w:num>
  <w:num w:numId="4" w16cid:durableId="1555189991">
    <w:abstractNumId w:val="20"/>
  </w:num>
  <w:num w:numId="5" w16cid:durableId="305285741">
    <w:abstractNumId w:val="13"/>
  </w:num>
  <w:num w:numId="6" w16cid:durableId="32115736">
    <w:abstractNumId w:val="18"/>
  </w:num>
  <w:num w:numId="7" w16cid:durableId="273489765">
    <w:abstractNumId w:val="6"/>
  </w:num>
  <w:num w:numId="8" w16cid:durableId="1421292059">
    <w:abstractNumId w:val="24"/>
  </w:num>
  <w:num w:numId="9" w16cid:durableId="116802237">
    <w:abstractNumId w:val="14"/>
  </w:num>
  <w:num w:numId="10" w16cid:durableId="632099823">
    <w:abstractNumId w:val="44"/>
  </w:num>
  <w:num w:numId="11" w16cid:durableId="2071152145">
    <w:abstractNumId w:val="16"/>
  </w:num>
  <w:num w:numId="12" w16cid:durableId="1618221493">
    <w:abstractNumId w:val="21"/>
  </w:num>
  <w:num w:numId="13" w16cid:durableId="192696947">
    <w:abstractNumId w:val="31"/>
  </w:num>
  <w:num w:numId="14" w16cid:durableId="999775052">
    <w:abstractNumId w:val="5"/>
  </w:num>
  <w:num w:numId="15" w16cid:durableId="370494034">
    <w:abstractNumId w:val="30"/>
  </w:num>
  <w:num w:numId="16" w16cid:durableId="1813711060">
    <w:abstractNumId w:val="19"/>
  </w:num>
  <w:num w:numId="17" w16cid:durableId="404498698">
    <w:abstractNumId w:val="43"/>
  </w:num>
  <w:num w:numId="18" w16cid:durableId="634264395">
    <w:abstractNumId w:val="25"/>
  </w:num>
  <w:num w:numId="19" w16cid:durableId="1704213033">
    <w:abstractNumId w:val="36"/>
  </w:num>
  <w:num w:numId="20" w16cid:durableId="1146167129">
    <w:abstractNumId w:val="29"/>
  </w:num>
  <w:num w:numId="21" w16cid:durableId="1479834832">
    <w:abstractNumId w:val="40"/>
  </w:num>
  <w:num w:numId="22" w16cid:durableId="576018603">
    <w:abstractNumId w:val="37"/>
  </w:num>
  <w:num w:numId="23" w16cid:durableId="475490452">
    <w:abstractNumId w:val="42"/>
  </w:num>
  <w:num w:numId="24" w16cid:durableId="391582623">
    <w:abstractNumId w:val="27"/>
  </w:num>
  <w:num w:numId="25" w16cid:durableId="1959487858">
    <w:abstractNumId w:val="34"/>
  </w:num>
  <w:num w:numId="26" w16cid:durableId="780533996">
    <w:abstractNumId w:val="38"/>
  </w:num>
  <w:num w:numId="27" w16cid:durableId="981811159">
    <w:abstractNumId w:val="35"/>
  </w:num>
  <w:num w:numId="28" w16cid:durableId="1472481939">
    <w:abstractNumId w:val="4"/>
  </w:num>
  <w:num w:numId="29" w16cid:durableId="1191648147">
    <w:abstractNumId w:val="46"/>
  </w:num>
  <w:num w:numId="30" w16cid:durableId="1732540539">
    <w:abstractNumId w:val="22"/>
  </w:num>
  <w:num w:numId="31" w16cid:durableId="1257443335">
    <w:abstractNumId w:val="1"/>
  </w:num>
  <w:num w:numId="32" w16cid:durableId="858012340">
    <w:abstractNumId w:val="28"/>
  </w:num>
  <w:num w:numId="33" w16cid:durableId="1704595536">
    <w:abstractNumId w:val="32"/>
  </w:num>
  <w:num w:numId="34" w16cid:durableId="1478959384">
    <w:abstractNumId w:val="15"/>
  </w:num>
  <w:num w:numId="35" w16cid:durableId="1597665699">
    <w:abstractNumId w:val="9"/>
  </w:num>
  <w:num w:numId="36" w16cid:durableId="141970634">
    <w:abstractNumId w:val="17"/>
  </w:num>
  <w:num w:numId="37" w16cid:durableId="384372646">
    <w:abstractNumId w:val="0"/>
  </w:num>
  <w:num w:numId="38" w16cid:durableId="1946115584">
    <w:abstractNumId w:val="10"/>
  </w:num>
  <w:num w:numId="39" w16cid:durableId="2075622683">
    <w:abstractNumId w:val="33"/>
  </w:num>
  <w:num w:numId="40" w16cid:durableId="433524126">
    <w:abstractNumId w:val="45"/>
  </w:num>
  <w:num w:numId="41" w16cid:durableId="173690981">
    <w:abstractNumId w:val="3"/>
  </w:num>
  <w:num w:numId="42" w16cid:durableId="1302804080">
    <w:abstractNumId w:val="7"/>
  </w:num>
  <w:num w:numId="43" w16cid:durableId="528300371">
    <w:abstractNumId w:val="26"/>
  </w:num>
  <w:num w:numId="44" w16cid:durableId="1118135068">
    <w:abstractNumId w:val="8"/>
  </w:num>
  <w:num w:numId="45" w16cid:durableId="149450169">
    <w:abstractNumId w:val="2"/>
  </w:num>
  <w:num w:numId="46" w16cid:durableId="1434471241">
    <w:abstractNumId w:val="11"/>
  </w:num>
  <w:num w:numId="47" w16cid:durableId="2045127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DCA"/>
    <w:rsid w:val="000045C6"/>
    <w:rsid w:val="00005920"/>
    <w:rsid w:val="00011F3A"/>
    <w:rsid w:val="00017767"/>
    <w:rsid w:val="00020CC7"/>
    <w:rsid w:val="000225C5"/>
    <w:rsid w:val="00034B6C"/>
    <w:rsid w:val="000363EF"/>
    <w:rsid w:val="000425BA"/>
    <w:rsid w:val="00042966"/>
    <w:rsid w:val="00042CFF"/>
    <w:rsid w:val="00044BD7"/>
    <w:rsid w:val="00044D67"/>
    <w:rsid w:val="00046ECB"/>
    <w:rsid w:val="00052985"/>
    <w:rsid w:val="00055DF2"/>
    <w:rsid w:val="0005685C"/>
    <w:rsid w:val="00056E39"/>
    <w:rsid w:val="00060123"/>
    <w:rsid w:val="00060434"/>
    <w:rsid w:val="0006050D"/>
    <w:rsid w:val="00062CE8"/>
    <w:rsid w:val="000631C9"/>
    <w:rsid w:val="00065062"/>
    <w:rsid w:val="00072A7C"/>
    <w:rsid w:val="00072D78"/>
    <w:rsid w:val="0007305F"/>
    <w:rsid w:val="00076D60"/>
    <w:rsid w:val="00077103"/>
    <w:rsid w:val="00077698"/>
    <w:rsid w:val="00080DBC"/>
    <w:rsid w:val="00081440"/>
    <w:rsid w:val="00084A63"/>
    <w:rsid w:val="000935EA"/>
    <w:rsid w:val="00097069"/>
    <w:rsid w:val="000A334C"/>
    <w:rsid w:val="000A372B"/>
    <w:rsid w:val="000A6110"/>
    <w:rsid w:val="000A67C0"/>
    <w:rsid w:val="000B47BD"/>
    <w:rsid w:val="000B4962"/>
    <w:rsid w:val="000B70F8"/>
    <w:rsid w:val="000B741D"/>
    <w:rsid w:val="000C409A"/>
    <w:rsid w:val="000C6033"/>
    <w:rsid w:val="000D48FE"/>
    <w:rsid w:val="000D6B9E"/>
    <w:rsid w:val="000E036D"/>
    <w:rsid w:val="000E06BF"/>
    <w:rsid w:val="000E6A8C"/>
    <w:rsid w:val="000F0F88"/>
    <w:rsid w:val="000F34A6"/>
    <w:rsid w:val="000F571F"/>
    <w:rsid w:val="000F6236"/>
    <w:rsid w:val="000F6C12"/>
    <w:rsid w:val="00100A80"/>
    <w:rsid w:val="001013A8"/>
    <w:rsid w:val="00102E99"/>
    <w:rsid w:val="00103149"/>
    <w:rsid w:val="001039B0"/>
    <w:rsid w:val="00103F9B"/>
    <w:rsid w:val="00105CB6"/>
    <w:rsid w:val="001112D4"/>
    <w:rsid w:val="00111707"/>
    <w:rsid w:val="00111EE7"/>
    <w:rsid w:val="00114E74"/>
    <w:rsid w:val="00117483"/>
    <w:rsid w:val="00120E08"/>
    <w:rsid w:val="001224F9"/>
    <w:rsid w:val="00123B9C"/>
    <w:rsid w:val="001250D3"/>
    <w:rsid w:val="00131B37"/>
    <w:rsid w:val="0013655B"/>
    <w:rsid w:val="00137047"/>
    <w:rsid w:val="00141EB1"/>
    <w:rsid w:val="00142895"/>
    <w:rsid w:val="0014619F"/>
    <w:rsid w:val="0014634D"/>
    <w:rsid w:val="00147945"/>
    <w:rsid w:val="001606B9"/>
    <w:rsid w:val="0016389E"/>
    <w:rsid w:val="0017447C"/>
    <w:rsid w:val="001744F9"/>
    <w:rsid w:val="00181BC5"/>
    <w:rsid w:val="001827E9"/>
    <w:rsid w:val="001831D3"/>
    <w:rsid w:val="001878BC"/>
    <w:rsid w:val="00187FE1"/>
    <w:rsid w:val="00194F36"/>
    <w:rsid w:val="001956F4"/>
    <w:rsid w:val="001A0345"/>
    <w:rsid w:val="001A4CD1"/>
    <w:rsid w:val="001A6799"/>
    <w:rsid w:val="001A6969"/>
    <w:rsid w:val="001A78C8"/>
    <w:rsid w:val="001B5AF5"/>
    <w:rsid w:val="001B7563"/>
    <w:rsid w:val="001C1B94"/>
    <w:rsid w:val="001C2D98"/>
    <w:rsid w:val="001C6906"/>
    <w:rsid w:val="001D14E2"/>
    <w:rsid w:val="001D2CB4"/>
    <w:rsid w:val="001D4212"/>
    <w:rsid w:val="001E2D64"/>
    <w:rsid w:val="001E4A82"/>
    <w:rsid w:val="001F0C60"/>
    <w:rsid w:val="001F0E48"/>
    <w:rsid w:val="001F14CE"/>
    <w:rsid w:val="001F5676"/>
    <w:rsid w:val="0020101F"/>
    <w:rsid w:val="00201381"/>
    <w:rsid w:val="00202781"/>
    <w:rsid w:val="0020483C"/>
    <w:rsid w:val="00206231"/>
    <w:rsid w:val="002119F3"/>
    <w:rsid w:val="00211D43"/>
    <w:rsid w:val="00214E69"/>
    <w:rsid w:val="00217F81"/>
    <w:rsid w:val="00221600"/>
    <w:rsid w:val="00221905"/>
    <w:rsid w:val="00223B99"/>
    <w:rsid w:val="002254C8"/>
    <w:rsid w:val="0022711A"/>
    <w:rsid w:val="00236B64"/>
    <w:rsid w:val="002376EC"/>
    <w:rsid w:val="00242DCC"/>
    <w:rsid w:val="002450E3"/>
    <w:rsid w:val="00246431"/>
    <w:rsid w:val="002505F3"/>
    <w:rsid w:val="00251740"/>
    <w:rsid w:val="0025497E"/>
    <w:rsid w:val="00254D87"/>
    <w:rsid w:val="00265D9D"/>
    <w:rsid w:val="00270CE2"/>
    <w:rsid w:val="002724B9"/>
    <w:rsid w:val="002768E9"/>
    <w:rsid w:val="00282AEB"/>
    <w:rsid w:val="00282ECF"/>
    <w:rsid w:val="00286FE0"/>
    <w:rsid w:val="002878EE"/>
    <w:rsid w:val="00290B07"/>
    <w:rsid w:val="00291EF8"/>
    <w:rsid w:val="002A0713"/>
    <w:rsid w:val="002A0F93"/>
    <w:rsid w:val="002A2AC3"/>
    <w:rsid w:val="002C0295"/>
    <w:rsid w:val="002C4356"/>
    <w:rsid w:val="002E057F"/>
    <w:rsid w:val="002E76EA"/>
    <w:rsid w:val="002F0076"/>
    <w:rsid w:val="002F3573"/>
    <w:rsid w:val="002F6ED5"/>
    <w:rsid w:val="002F71B1"/>
    <w:rsid w:val="00302B1F"/>
    <w:rsid w:val="00312BC7"/>
    <w:rsid w:val="00312BE4"/>
    <w:rsid w:val="003130FE"/>
    <w:rsid w:val="00315099"/>
    <w:rsid w:val="003315E5"/>
    <w:rsid w:val="00333186"/>
    <w:rsid w:val="003342AC"/>
    <w:rsid w:val="003356A6"/>
    <w:rsid w:val="003356C0"/>
    <w:rsid w:val="00341D59"/>
    <w:rsid w:val="00342F93"/>
    <w:rsid w:val="00346367"/>
    <w:rsid w:val="00346DDC"/>
    <w:rsid w:val="00347B15"/>
    <w:rsid w:val="003551E2"/>
    <w:rsid w:val="003605F5"/>
    <w:rsid w:val="00363594"/>
    <w:rsid w:val="003645AF"/>
    <w:rsid w:val="00364B96"/>
    <w:rsid w:val="00370DB6"/>
    <w:rsid w:val="0037344F"/>
    <w:rsid w:val="003765BF"/>
    <w:rsid w:val="00380ABA"/>
    <w:rsid w:val="00390978"/>
    <w:rsid w:val="00393F96"/>
    <w:rsid w:val="003A1D74"/>
    <w:rsid w:val="003A36FE"/>
    <w:rsid w:val="003A4A3F"/>
    <w:rsid w:val="003A5F3A"/>
    <w:rsid w:val="003A7598"/>
    <w:rsid w:val="003B0655"/>
    <w:rsid w:val="003B371A"/>
    <w:rsid w:val="003B385C"/>
    <w:rsid w:val="003C1421"/>
    <w:rsid w:val="003C32CA"/>
    <w:rsid w:val="003C4B4A"/>
    <w:rsid w:val="003C7812"/>
    <w:rsid w:val="003C7EB0"/>
    <w:rsid w:val="003E52A7"/>
    <w:rsid w:val="003E5939"/>
    <w:rsid w:val="00400EFE"/>
    <w:rsid w:val="00402211"/>
    <w:rsid w:val="00406A71"/>
    <w:rsid w:val="004159EC"/>
    <w:rsid w:val="00421C62"/>
    <w:rsid w:val="00426264"/>
    <w:rsid w:val="00426D21"/>
    <w:rsid w:val="00431383"/>
    <w:rsid w:val="00433340"/>
    <w:rsid w:val="00433A2A"/>
    <w:rsid w:val="00435CF6"/>
    <w:rsid w:val="004369C6"/>
    <w:rsid w:val="0044445A"/>
    <w:rsid w:val="0044487C"/>
    <w:rsid w:val="004455EB"/>
    <w:rsid w:val="00445A1B"/>
    <w:rsid w:val="00446C90"/>
    <w:rsid w:val="00460FE8"/>
    <w:rsid w:val="00463589"/>
    <w:rsid w:val="00464FF8"/>
    <w:rsid w:val="00471670"/>
    <w:rsid w:val="00472266"/>
    <w:rsid w:val="00472D1F"/>
    <w:rsid w:val="0047316A"/>
    <w:rsid w:val="004762F1"/>
    <w:rsid w:val="00476E49"/>
    <w:rsid w:val="004800C9"/>
    <w:rsid w:val="004832D5"/>
    <w:rsid w:val="004837FE"/>
    <w:rsid w:val="00484760"/>
    <w:rsid w:val="0048517F"/>
    <w:rsid w:val="004853B7"/>
    <w:rsid w:val="004857DB"/>
    <w:rsid w:val="004869C1"/>
    <w:rsid w:val="00494437"/>
    <w:rsid w:val="004961DB"/>
    <w:rsid w:val="004A0CF0"/>
    <w:rsid w:val="004A3CBC"/>
    <w:rsid w:val="004A47F2"/>
    <w:rsid w:val="004A747D"/>
    <w:rsid w:val="004B58A7"/>
    <w:rsid w:val="004C21C2"/>
    <w:rsid w:val="004C57E9"/>
    <w:rsid w:val="004D4027"/>
    <w:rsid w:val="004D4A7E"/>
    <w:rsid w:val="004E1FC1"/>
    <w:rsid w:val="004E325B"/>
    <w:rsid w:val="004E5027"/>
    <w:rsid w:val="00506BA4"/>
    <w:rsid w:val="0050739E"/>
    <w:rsid w:val="00507AD6"/>
    <w:rsid w:val="005238A1"/>
    <w:rsid w:val="0052726C"/>
    <w:rsid w:val="0053013F"/>
    <w:rsid w:val="0053116D"/>
    <w:rsid w:val="005311A8"/>
    <w:rsid w:val="00531902"/>
    <w:rsid w:val="005373C2"/>
    <w:rsid w:val="00537BEE"/>
    <w:rsid w:val="0054231F"/>
    <w:rsid w:val="00542594"/>
    <w:rsid w:val="00546885"/>
    <w:rsid w:val="005478B4"/>
    <w:rsid w:val="00551DFD"/>
    <w:rsid w:val="0055261F"/>
    <w:rsid w:val="00552E99"/>
    <w:rsid w:val="00562A9F"/>
    <w:rsid w:val="005642F2"/>
    <w:rsid w:val="00565E27"/>
    <w:rsid w:val="005700E3"/>
    <w:rsid w:val="00577E9A"/>
    <w:rsid w:val="0058012E"/>
    <w:rsid w:val="00586BDA"/>
    <w:rsid w:val="00590100"/>
    <w:rsid w:val="00590CCE"/>
    <w:rsid w:val="0059212C"/>
    <w:rsid w:val="005A3C0C"/>
    <w:rsid w:val="005A5E00"/>
    <w:rsid w:val="005A612B"/>
    <w:rsid w:val="005A7AE2"/>
    <w:rsid w:val="005B4379"/>
    <w:rsid w:val="005C1421"/>
    <w:rsid w:val="005C201A"/>
    <w:rsid w:val="005C26B4"/>
    <w:rsid w:val="005C3DD3"/>
    <w:rsid w:val="005C3DFC"/>
    <w:rsid w:val="005C6C75"/>
    <w:rsid w:val="005E447F"/>
    <w:rsid w:val="005E6726"/>
    <w:rsid w:val="005F0140"/>
    <w:rsid w:val="005F406C"/>
    <w:rsid w:val="005F4FD8"/>
    <w:rsid w:val="00601F65"/>
    <w:rsid w:val="006045B0"/>
    <w:rsid w:val="00607821"/>
    <w:rsid w:val="00612121"/>
    <w:rsid w:val="00613A28"/>
    <w:rsid w:val="00615773"/>
    <w:rsid w:val="006166C4"/>
    <w:rsid w:val="0062486B"/>
    <w:rsid w:val="0062696B"/>
    <w:rsid w:val="00630DAC"/>
    <w:rsid w:val="006313C0"/>
    <w:rsid w:val="006342DF"/>
    <w:rsid w:val="00641E1F"/>
    <w:rsid w:val="00645EF3"/>
    <w:rsid w:val="006469D8"/>
    <w:rsid w:val="0065060E"/>
    <w:rsid w:val="00652A04"/>
    <w:rsid w:val="00655350"/>
    <w:rsid w:val="00657479"/>
    <w:rsid w:val="0066301B"/>
    <w:rsid w:val="006638A4"/>
    <w:rsid w:val="0067132B"/>
    <w:rsid w:val="00671D01"/>
    <w:rsid w:val="006771EE"/>
    <w:rsid w:val="0068048D"/>
    <w:rsid w:val="00681A80"/>
    <w:rsid w:val="006824F4"/>
    <w:rsid w:val="006832D7"/>
    <w:rsid w:val="006834C1"/>
    <w:rsid w:val="0068619F"/>
    <w:rsid w:val="006866F9"/>
    <w:rsid w:val="00692738"/>
    <w:rsid w:val="00694215"/>
    <w:rsid w:val="006A6C34"/>
    <w:rsid w:val="006B2832"/>
    <w:rsid w:val="006C0BF3"/>
    <w:rsid w:val="006C35FB"/>
    <w:rsid w:val="006C5B42"/>
    <w:rsid w:val="006D3740"/>
    <w:rsid w:val="006D3CA3"/>
    <w:rsid w:val="006D3DD0"/>
    <w:rsid w:val="006D49E5"/>
    <w:rsid w:val="006E44E5"/>
    <w:rsid w:val="006E5559"/>
    <w:rsid w:val="006E7106"/>
    <w:rsid w:val="006E786A"/>
    <w:rsid w:val="006F1AB5"/>
    <w:rsid w:val="006F4E18"/>
    <w:rsid w:val="006F632E"/>
    <w:rsid w:val="007026B1"/>
    <w:rsid w:val="00702794"/>
    <w:rsid w:val="00707A4F"/>
    <w:rsid w:val="007230C7"/>
    <w:rsid w:val="0072487B"/>
    <w:rsid w:val="00740B2F"/>
    <w:rsid w:val="007426A5"/>
    <w:rsid w:val="00754001"/>
    <w:rsid w:val="00754C20"/>
    <w:rsid w:val="007550BD"/>
    <w:rsid w:val="00757008"/>
    <w:rsid w:val="00760484"/>
    <w:rsid w:val="00761C66"/>
    <w:rsid w:val="0076414B"/>
    <w:rsid w:val="00764203"/>
    <w:rsid w:val="007657C1"/>
    <w:rsid w:val="0077408D"/>
    <w:rsid w:val="00774619"/>
    <w:rsid w:val="00774CBE"/>
    <w:rsid w:val="00775374"/>
    <w:rsid w:val="007812EC"/>
    <w:rsid w:val="007817EE"/>
    <w:rsid w:val="0078270A"/>
    <w:rsid w:val="00783896"/>
    <w:rsid w:val="00784936"/>
    <w:rsid w:val="007876FB"/>
    <w:rsid w:val="00787FF8"/>
    <w:rsid w:val="00792350"/>
    <w:rsid w:val="007A30CD"/>
    <w:rsid w:val="007A78D3"/>
    <w:rsid w:val="007B01D8"/>
    <w:rsid w:val="007B2BD0"/>
    <w:rsid w:val="007B5BB5"/>
    <w:rsid w:val="007C2072"/>
    <w:rsid w:val="007C26A3"/>
    <w:rsid w:val="007C59C4"/>
    <w:rsid w:val="007D33AE"/>
    <w:rsid w:val="007D6D91"/>
    <w:rsid w:val="007E06BD"/>
    <w:rsid w:val="007E6FF3"/>
    <w:rsid w:val="007E7CA9"/>
    <w:rsid w:val="007F23B8"/>
    <w:rsid w:val="007F392E"/>
    <w:rsid w:val="007F4119"/>
    <w:rsid w:val="007F48E5"/>
    <w:rsid w:val="007F5CF6"/>
    <w:rsid w:val="007F7C9D"/>
    <w:rsid w:val="00804C09"/>
    <w:rsid w:val="00807D75"/>
    <w:rsid w:val="00812C0D"/>
    <w:rsid w:val="00812C2D"/>
    <w:rsid w:val="00812CB0"/>
    <w:rsid w:val="00814489"/>
    <w:rsid w:val="008151F9"/>
    <w:rsid w:val="008168E0"/>
    <w:rsid w:val="00821ED6"/>
    <w:rsid w:val="00823927"/>
    <w:rsid w:val="008247D2"/>
    <w:rsid w:val="00824EB3"/>
    <w:rsid w:val="00824F7D"/>
    <w:rsid w:val="00827E69"/>
    <w:rsid w:val="008304C0"/>
    <w:rsid w:val="008337B8"/>
    <w:rsid w:val="00834C17"/>
    <w:rsid w:val="008408B1"/>
    <w:rsid w:val="00842CBB"/>
    <w:rsid w:val="00843E87"/>
    <w:rsid w:val="00852D58"/>
    <w:rsid w:val="00853C63"/>
    <w:rsid w:val="00860735"/>
    <w:rsid w:val="00864B4E"/>
    <w:rsid w:val="008658B3"/>
    <w:rsid w:val="00866CA3"/>
    <w:rsid w:val="00866CD2"/>
    <w:rsid w:val="00866DCA"/>
    <w:rsid w:val="00867B5C"/>
    <w:rsid w:val="00871075"/>
    <w:rsid w:val="00881126"/>
    <w:rsid w:val="008818C9"/>
    <w:rsid w:val="0088209D"/>
    <w:rsid w:val="00884E0E"/>
    <w:rsid w:val="00886346"/>
    <w:rsid w:val="00886A8B"/>
    <w:rsid w:val="00887BE2"/>
    <w:rsid w:val="008900E2"/>
    <w:rsid w:val="00891E84"/>
    <w:rsid w:val="00893F3A"/>
    <w:rsid w:val="008A1F82"/>
    <w:rsid w:val="008A7208"/>
    <w:rsid w:val="008B0D2A"/>
    <w:rsid w:val="008B5295"/>
    <w:rsid w:val="008B700D"/>
    <w:rsid w:val="008C2F8D"/>
    <w:rsid w:val="008C326F"/>
    <w:rsid w:val="008C4430"/>
    <w:rsid w:val="008C4B86"/>
    <w:rsid w:val="008D001F"/>
    <w:rsid w:val="008D43BB"/>
    <w:rsid w:val="008D4FF6"/>
    <w:rsid w:val="008D7CDE"/>
    <w:rsid w:val="008E1BFA"/>
    <w:rsid w:val="008F69E5"/>
    <w:rsid w:val="0090161F"/>
    <w:rsid w:val="009164C7"/>
    <w:rsid w:val="00931972"/>
    <w:rsid w:val="00934BBD"/>
    <w:rsid w:val="00935182"/>
    <w:rsid w:val="0093689B"/>
    <w:rsid w:val="0094215D"/>
    <w:rsid w:val="00944A91"/>
    <w:rsid w:val="00946815"/>
    <w:rsid w:val="00953E3A"/>
    <w:rsid w:val="009555CE"/>
    <w:rsid w:val="009618A5"/>
    <w:rsid w:val="0096237E"/>
    <w:rsid w:val="00963CDD"/>
    <w:rsid w:val="00965821"/>
    <w:rsid w:val="00971DA8"/>
    <w:rsid w:val="009733BF"/>
    <w:rsid w:val="009742D0"/>
    <w:rsid w:val="00974BBB"/>
    <w:rsid w:val="0097683E"/>
    <w:rsid w:val="00983454"/>
    <w:rsid w:val="00984B1B"/>
    <w:rsid w:val="00984E40"/>
    <w:rsid w:val="0099298E"/>
    <w:rsid w:val="009A0315"/>
    <w:rsid w:val="009B29ED"/>
    <w:rsid w:val="009B375C"/>
    <w:rsid w:val="009B7E99"/>
    <w:rsid w:val="009B7EEE"/>
    <w:rsid w:val="009C123E"/>
    <w:rsid w:val="009C345D"/>
    <w:rsid w:val="009C6AAE"/>
    <w:rsid w:val="009D1A2D"/>
    <w:rsid w:val="009D2755"/>
    <w:rsid w:val="009E1902"/>
    <w:rsid w:val="009E6580"/>
    <w:rsid w:val="009E6FF5"/>
    <w:rsid w:val="009F50EE"/>
    <w:rsid w:val="009F7E68"/>
    <w:rsid w:val="00A03014"/>
    <w:rsid w:val="00A03B52"/>
    <w:rsid w:val="00A06BF2"/>
    <w:rsid w:val="00A10129"/>
    <w:rsid w:val="00A11817"/>
    <w:rsid w:val="00A1328C"/>
    <w:rsid w:val="00A17815"/>
    <w:rsid w:val="00A24AC0"/>
    <w:rsid w:val="00A255E2"/>
    <w:rsid w:val="00A25C85"/>
    <w:rsid w:val="00A3142E"/>
    <w:rsid w:val="00A33D66"/>
    <w:rsid w:val="00A351FA"/>
    <w:rsid w:val="00A36B2F"/>
    <w:rsid w:val="00A431B0"/>
    <w:rsid w:val="00A5011C"/>
    <w:rsid w:val="00A533BD"/>
    <w:rsid w:val="00A55033"/>
    <w:rsid w:val="00A55EDA"/>
    <w:rsid w:val="00A57BE6"/>
    <w:rsid w:val="00A61667"/>
    <w:rsid w:val="00A678C6"/>
    <w:rsid w:val="00A72694"/>
    <w:rsid w:val="00A7576B"/>
    <w:rsid w:val="00A7638C"/>
    <w:rsid w:val="00A77503"/>
    <w:rsid w:val="00A80808"/>
    <w:rsid w:val="00A84F59"/>
    <w:rsid w:val="00A867C1"/>
    <w:rsid w:val="00A91618"/>
    <w:rsid w:val="00A924EC"/>
    <w:rsid w:val="00A9317D"/>
    <w:rsid w:val="00A94432"/>
    <w:rsid w:val="00A95D5D"/>
    <w:rsid w:val="00A97CEB"/>
    <w:rsid w:val="00AA1171"/>
    <w:rsid w:val="00AB0A08"/>
    <w:rsid w:val="00AB2B7D"/>
    <w:rsid w:val="00AC237A"/>
    <w:rsid w:val="00AC29E2"/>
    <w:rsid w:val="00AC36D0"/>
    <w:rsid w:val="00AC4468"/>
    <w:rsid w:val="00AC75E3"/>
    <w:rsid w:val="00AD7BD8"/>
    <w:rsid w:val="00AE530C"/>
    <w:rsid w:val="00AF0FCD"/>
    <w:rsid w:val="00AF3B82"/>
    <w:rsid w:val="00B0074F"/>
    <w:rsid w:val="00B03776"/>
    <w:rsid w:val="00B0410D"/>
    <w:rsid w:val="00B05000"/>
    <w:rsid w:val="00B11B12"/>
    <w:rsid w:val="00B140B0"/>
    <w:rsid w:val="00B14419"/>
    <w:rsid w:val="00B15EE5"/>
    <w:rsid w:val="00B231E7"/>
    <w:rsid w:val="00B30EE4"/>
    <w:rsid w:val="00B34E79"/>
    <w:rsid w:val="00B403A4"/>
    <w:rsid w:val="00B42A34"/>
    <w:rsid w:val="00B45DB0"/>
    <w:rsid w:val="00B465CF"/>
    <w:rsid w:val="00B553A8"/>
    <w:rsid w:val="00B5619C"/>
    <w:rsid w:val="00B60D2E"/>
    <w:rsid w:val="00B762F4"/>
    <w:rsid w:val="00B83E15"/>
    <w:rsid w:val="00B87F6C"/>
    <w:rsid w:val="00B905C4"/>
    <w:rsid w:val="00B96F82"/>
    <w:rsid w:val="00B96FA8"/>
    <w:rsid w:val="00BA1081"/>
    <w:rsid w:val="00BA34E1"/>
    <w:rsid w:val="00BA632C"/>
    <w:rsid w:val="00BB204F"/>
    <w:rsid w:val="00BB6419"/>
    <w:rsid w:val="00BC00DB"/>
    <w:rsid w:val="00BD1235"/>
    <w:rsid w:val="00BE2D18"/>
    <w:rsid w:val="00BE3025"/>
    <w:rsid w:val="00BE541A"/>
    <w:rsid w:val="00BE5814"/>
    <w:rsid w:val="00BF5E67"/>
    <w:rsid w:val="00BF68EC"/>
    <w:rsid w:val="00C02ECB"/>
    <w:rsid w:val="00C03A16"/>
    <w:rsid w:val="00C04EFF"/>
    <w:rsid w:val="00C06A91"/>
    <w:rsid w:val="00C06F5A"/>
    <w:rsid w:val="00C1009A"/>
    <w:rsid w:val="00C142F5"/>
    <w:rsid w:val="00C15056"/>
    <w:rsid w:val="00C16D8C"/>
    <w:rsid w:val="00C17118"/>
    <w:rsid w:val="00C22EA6"/>
    <w:rsid w:val="00C24E06"/>
    <w:rsid w:val="00C25249"/>
    <w:rsid w:val="00C262B8"/>
    <w:rsid w:val="00C343AC"/>
    <w:rsid w:val="00C3551E"/>
    <w:rsid w:val="00C4090F"/>
    <w:rsid w:val="00C440E8"/>
    <w:rsid w:val="00C46A4D"/>
    <w:rsid w:val="00C476A9"/>
    <w:rsid w:val="00C5420F"/>
    <w:rsid w:val="00C5428A"/>
    <w:rsid w:val="00C5640B"/>
    <w:rsid w:val="00C6241C"/>
    <w:rsid w:val="00C62532"/>
    <w:rsid w:val="00C71C84"/>
    <w:rsid w:val="00C72430"/>
    <w:rsid w:val="00C749B2"/>
    <w:rsid w:val="00C80098"/>
    <w:rsid w:val="00C817DC"/>
    <w:rsid w:val="00C83DEF"/>
    <w:rsid w:val="00C879FE"/>
    <w:rsid w:val="00C87B93"/>
    <w:rsid w:val="00C90D07"/>
    <w:rsid w:val="00C9104B"/>
    <w:rsid w:val="00C91A2C"/>
    <w:rsid w:val="00C97CA3"/>
    <w:rsid w:val="00CA1E48"/>
    <w:rsid w:val="00CB396E"/>
    <w:rsid w:val="00CB459D"/>
    <w:rsid w:val="00CB4D0D"/>
    <w:rsid w:val="00CB6BBB"/>
    <w:rsid w:val="00CC07F1"/>
    <w:rsid w:val="00CC35F8"/>
    <w:rsid w:val="00CC463C"/>
    <w:rsid w:val="00CC5A0E"/>
    <w:rsid w:val="00CC6D21"/>
    <w:rsid w:val="00CC76FF"/>
    <w:rsid w:val="00CD68F0"/>
    <w:rsid w:val="00CE071C"/>
    <w:rsid w:val="00CE0D50"/>
    <w:rsid w:val="00CE33C2"/>
    <w:rsid w:val="00CE5636"/>
    <w:rsid w:val="00CF0AD4"/>
    <w:rsid w:val="00CF281F"/>
    <w:rsid w:val="00CF5509"/>
    <w:rsid w:val="00CF584F"/>
    <w:rsid w:val="00CF5C8F"/>
    <w:rsid w:val="00CF6142"/>
    <w:rsid w:val="00CF618E"/>
    <w:rsid w:val="00D02080"/>
    <w:rsid w:val="00D05CCB"/>
    <w:rsid w:val="00D1171D"/>
    <w:rsid w:val="00D12821"/>
    <w:rsid w:val="00D2257F"/>
    <w:rsid w:val="00D22A2D"/>
    <w:rsid w:val="00D2369E"/>
    <w:rsid w:val="00D246E8"/>
    <w:rsid w:val="00D264D4"/>
    <w:rsid w:val="00D27DCE"/>
    <w:rsid w:val="00D32E68"/>
    <w:rsid w:val="00D34C6D"/>
    <w:rsid w:val="00D35549"/>
    <w:rsid w:val="00D37432"/>
    <w:rsid w:val="00D4261D"/>
    <w:rsid w:val="00D43398"/>
    <w:rsid w:val="00D435E5"/>
    <w:rsid w:val="00D470BE"/>
    <w:rsid w:val="00D5048A"/>
    <w:rsid w:val="00D546CD"/>
    <w:rsid w:val="00D5594E"/>
    <w:rsid w:val="00D572AB"/>
    <w:rsid w:val="00D64FED"/>
    <w:rsid w:val="00D67211"/>
    <w:rsid w:val="00D67FC1"/>
    <w:rsid w:val="00D715E7"/>
    <w:rsid w:val="00D74231"/>
    <w:rsid w:val="00D83D64"/>
    <w:rsid w:val="00D84E56"/>
    <w:rsid w:val="00D85213"/>
    <w:rsid w:val="00D85F90"/>
    <w:rsid w:val="00D944D3"/>
    <w:rsid w:val="00D944FC"/>
    <w:rsid w:val="00D95D75"/>
    <w:rsid w:val="00D96F92"/>
    <w:rsid w:val="00DA2DEB"/>
    <w:rsid w:val="00DA2DFB"/>
    <w:rsid w:val="00DB3A90"/>
    <w:rsid w:val="00DC3233"/>
    <w:rsid w:val="00DC530F"/>
    <w:rsid w:val="00DD7A31"/>
    <w:rsid w:val="00DE64B6"/>
    <w:rsid w:val="00DF055F"/>
    <w:rsid w:val="00DF0C76"/>
    <w:rsid w:val="00DF2017"/>
    <w:rsid w:val="00DF28BC"/>
    <w:rsid w:val="00DF3A9A"/>
    <w:rsid w:val="00DF5803"/>
    <w:rsid w:val="00DF686D"/>
    <w:rsid w:val="00E01416"/>
    <w:rsid w:val="00E03E55"/>
    <w:rsid w:val="00E04E05"/>
    <w:rsid w:val="00E14BFE"/>
    <w:rsid w:val="00E15961"/>
    <w:rsid w:val="00E20390"/>
    <w:rsid w:val="00E21C23"/>
    <w:rsid w:val="00E239A5"/>
    <w:rsid w:val="00E24B9C"/>
    <w:rsid w:val="00E24CAE"/>
    <w:rsid w:val="00E30567"/>
    <w:rsid w:val="00E30B8E"/>
    <w:rsid w:val="00E32AAB"/>
    <w:rsid w:val="00E34460"/>
    <w:rsid w:val="00E36547"/>
    <w:rsid w:val="00E36B33"/>
    <w:rsid w:val="00E40E98"/>
    <w:rsid w:val="00E40F00"/>
    <w:rsid w:val="00E41584"/>
    <w:rsid w:val="00E43196"/>
    <w:rsid w:val="00E50C8C"/>
    <w:rsid w:val="00E50E1C"/>
    <w:rsid w:val="00E55737"/>
    <w:rsid w:val="00E5601F"/>
    <w:rsid w:val="00E5665F"/>
    <w:rsid w:val="00E63D4B"/>
    <w:rsid w:val="00E71CDB"/>
    <w:rsid w:val="00E739D9"/>
    <w:rsid w:val="00E7463C"/>
    <w:rsid w:val="00E754F1"/>
    <w:rsid w:val="00E84683"/>
    <w:rsid w:val="00E85FB0"/>
    <w:rsid w:val="00E863CB"/>
    <w:rsid w:val="00E8677D"/>
    <w:rsid w:val="00E90CF7"/>
    <w:rsid w:val="00E91607"/>
    <w:rsid w:val="00E9401B"/>
    <w:rsid w:val="00EA2E17"/>
    <w:rsid w:val="00EA566D"/>
    <w:rsid w:val="00EB5E03"/>
    <w:rsid w:val="00EB7EED"/>
    <w:rsid w:val="00EC20CB"/>
    <w:rsid w:val="00EC4625"/>
    <w:rsid w:val="00EC480B"/>
    <w:rsid w:val="00ED1CEC"/>
    <w:rsid w:val="00EE5AD9"/>
    <w:rsid w:val="00EE5AF0"/>
    <w:rsid w:val="00EF639C"/>
    <w:rsid w:val="00F022A4"/>
    <w:rsid w:val="00F047AA"/>
    <w:rsid w:val="00F04F71"/>
    <w:rsid w:val="00F056C4"/>
    <w:rsid w:val="00F0681F"/>
    <w:rsid w:val="00F11BBC"/>
    <w:rsid w:val="00F15985"/>
    <w:rsid w:val="00F16CCE"/>
    <w:rsid w:val="00F17ED5"/>
    <w:rsid w:val="00F21709"/>
    <w:rsid w:val="00F23D0C"/>
    <w:rsid w:val="00F24A60"/>
    <w:rsid w:val="00F27347"/>
    <w:rsid w:val="00F27DAF"/>
    <w:rsid w:val="00F30138"/>
    <w:rsid w:val="00F41156"/>
    <w:rsid w:val="00F43B4C"/>
    <w:rsid w:val="00F43C83"/>
    <w:rsid w:val="00F45886"/>
    <w:rsid w:val="00F47EBC"/>
    <w:rsid w:val="00F50283"/>
    <w:rsid w:val="00F60627"/>
    <w:rsid w:val="00F6428F"/>
    <w:rsid w:val="00F66A2F"/>
    <w:rsid w:val="00F71431"/>
    <w:rsid w:val="00F717F3"/>
    <w:rsid w:val="00F71960"/>
    <w:rsid w:val="00F761CD"/>
    <w:rsid w:val="00F76775"/>
    <w:rsid w:val="00F77B51"/>
    <w:rsid w:val="00F77BA5"/>
    <w:rsid w:val="00F800C7"/>
    <w:rsid w:val="00F80211"/>
    <w:rsid w:val="00F86651"/>
    <w:rsid w:val="00F879D4"/>
    <w:rsid w:val="00F950F4"/>
    <w:rsid w:val="00FA22C3"/>
    <w:rsid w:val="00FA5713"/>
    <w:rsid w:val="00FA782D"/>
    <w:rsid w:val="00FB20B0"/>
    <w:rsid w:val="00FB5D48"/>
    <w:rsid w:val="00FB7199"/>
    <w:rsid w:val="00FC156F"/>
    <w:rsid w:val="00FD178A"/>
    <w:rsid w:val="00FD2023"/>
    <w:rsid w:val="00FD2181"/>
    <w:rsid w:val="00FD52F1"/>
    <w:rsid w:val="00FD7963"/>
    <w:rsid w:val="00FE210F"/>
    <w:rsid w:val="00FF380C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FFFEA5"/>
  <w15:docId w15:val="{CA26D6B9-A190-4AB6-BE62-72159971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DCA"/>
    <w:rPr>
      <w:rFonts w:ascii="Times New Roman" w:eastAsia="Times New Roman" w:hAnsi="Times New Roman"/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CC07F1"/>
    <w:rPr>
      <w:color w:val="800080"/>
      <w:u w:val="single"/>
    </w:rPr>
  </w:style>
  <w:style w:type="table" w:styleId="TableClassic1">
    <w:name w:val="Table Classic 1"/>
    <w:basedOn w:val="TableNormal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basedOn w:val="DefaultParagraphFont"/>
    <w:rsid w:val="00C262B8"/>
  </w:style>
  <w:style w:type="paragraph" w:styleId="Header">
    <w:name w:val="header"/>
    <w:basedOn w:val="Normal"/>
    <w:link w:val="Head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BD12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BD1235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CB459D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45EF3"/>
    <w:pPr>
      <w:ind w:left="720"/>
      <w:contextualSpacing/>
    </w:pPr>
  </w:style>
  <w:style w:type="character" w:customStyle="1" w:styleId="UnresolvedMention1">
    <w:name w:val="Unresolved Mention1"/>
    <w:uiPriority w:val="99"/>
    <w:semiHidden/>
    <w:unhideWhenUsed/>
    <w:rsid w:val="007F4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3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0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10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2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1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edf.kg.ac.rs/raspored/index.php?od_dana=20.02.2023&amp;do_dana=30.09.2023&amp;predmet_blok=stb6&amp;predmet=231&amp;puno=1&amp;preklapanje=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ecas0109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78CCB0-E42F-4AD6-86F7-4D25318B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17</Pages>
  <Words>3082</Words>
  <Characters>17569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20610</CharactersWithSpaces>
  <SharedDoc>false</SharedDoc>
  <HLinks>
    <vt:vector size="12" baseType="variant">
      <vt:variant>
        <vt:i4>5701687</vt:i4>
      </vt:variant>
      <vt:variant>
        <vt:i4>3</vt:i4>
      </vt:variant>
      <vt:variant>
        <vt:i4>0</vt:i4>
      </vt:variant>
      <vt:variant>
        <vt:i4>5</vt:i4>
      </vt:variant>
      <vt:variant>
        <vt:lpwstr>http://medf.kg.ac.rs/lraspored/index.php?od_dana=17.02.2021&amp;do_dana=30.06.2021&amp;predmet_blok=stb6&amp;predmet=231&amp;puno=1</vt:lpwstr>
      </vt:variant>
      <vt:variant>
        <vt:lpwstr/>
      </vt:variant>
      <vt:variant>
        <vt:i4>7602251</vt:i4>
      </vt:variant>
      <vt:variant>
        <vt:i4>0</vt:i4>
      </vt:variant>
      <vt:variant>
        <vt:i4>0</vt:i4>
      </vt:variant>
      <vt:variant>
        <vt:i4>5</vt:i4>
      </vt:variant>
      <vt:variant>
        <vt:lpwstr>mailto:jecas0109@gmail.com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po kon</cp:lastModifiedBy>
  <cp:revision>38</cp:revision>
  <cp:lastPrinted>2012-02-15T15:15:00Z</cp:lastPrinted>
  <dcterms:created xsi:type="dcterms:W3CDTF">2023-01-07T20:46:00Z</dcterms:created>
  <dcterms:modified xsi:type="dcterms:W3CDTF">2026-02-19T10:30:00Z</dcterms:modified>
</cp:coreProperties>
</file>